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101C" w:rsidRPr="0047101C" w:rsidRDefault="0047101C" w:rsidP="0047101C">
      <w:pPr>
        <w:spacing w:after="0" w:line="240" w:lineRule="auto"/>
        <w:ind w:firstLine="720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Заключение</w:t>
      </w:r>
    </w:p>
    <w:p w:rsidR="0047101C" w:rsidRPr="0047101C" w:rsidRDefault="0047101C" w:rsidP="0047101C">
      <w:pPr>
        <w:spacing w:after="0" w:line="240" w:lineRule="auto"/>
        <w:jc w:val="center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по результатам антикоррупционной экспертизы проекта постановления </w:t>
      </w:r>
    </w:p>
    <w:tbl>
      <w:tblPr>
        <w:tblW w:w="9747" w:type="dxa"/>
        <w:tblLayout w:type="fixed"/>
        <w:tblLook w:val="0000" w:firstRow="0" w:lastRow="0" w:firstColumn="0" w:lastColumn="0" w:noHBand="0" w:noVBand="0"/>
      </w:tblPr>
      <w:tblGrid>
        <w:gridCol w:w="9747"/>
      </w:tblGrid>
      <w:tr w:rsidR="0047101C" w:rsidRPr="0047101C" w:rsidTr="00532FF6">
        <w:tc>
          <w:tcPr>
            <w:tcW w:w="9747" w:type="dxa"/>
          </w:tcPr>
          <w:p w:rsidR="0047101C" w:rsidRPr="0047101C" w:rsidRDefault="00122EC2" w:rsidP="00BD535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eastAsia="ru-RU"/>
              </w:rPr>
            </w:pPr>
            <w:proofErr w:type="gramStart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>администрации Новорождественского</w:t>
            </w:r>
            <w:r w:rsidR="0047101C" w:rsidRPr="0047101C"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сельского поселения Тихорецкого района</w:t>
            </w:r>
            <w:bookmarkStart w:id="0" w:name="OLE_LINK38"/>
            <w:bookmarkStart w:id="1" w:name="OLE_LINK39"/>
            <w:bookmarkStart w:id="2" w:name="OLE_LINK40"/>
            <w:r>
              <w:rPr>
                <w:rFonts w:ascii="Times New Roman" w:eastAsia="Arial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="00BC0B84" w:rsidRPr="00BC0B84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r w:rsidR="00BD5358" w:rsidRPr="00BD5358">
              <w:rPr>
                <w:rFonts w:ascii="Times New Roman" w:hAnsi="Times New Roman" w:cs="Times New Roman"/>
                <w:sz w:val="28"/>
                <w:szCs w:val="28"/>
              </w:rPr>
              <w:t>О внесении изменений в постановление администрации Новорождественского сельского поселения Тихорецкого района от 29 декабря 2015 года № 326 «Об установлении требований к порядку разработки  и принятия муниципальных правовых актов о нормировании в сфере закупок товаров, работ, услуг для обеспечения муниципальных нужд Новорождественского сельского поселения Тихорецкого района,  содержанию указанных актов и обеспечению их исполнения»</w:t>
            </w:r>
            <w:r w:rsidR="00BC0B84" w:rsidRPr="00BD5358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shd w:val="clear" w:color="auto" w:fill="FFFFFF"/>
                <w:lang w:eastAsia="ru-RU"/>
              </w:rPr>
              <w:t>"</w:t>
            </w:r>
            <w:proofErr w:type="gramEnd"/>
          </w:p>
        </w:tc>
      </w:tr>
      <w:tr w:rsidR="0047101C" w:rsidRPr="0047101C" w:rsidTr="00532FF6">
        <w:tc>
          <w:tcPr>
            <w:tcW w:w="9747" w:type="dxa"/>
          </w:tcPr>
          <w:p w:rsidR="0047101C" w:rsidRPr="0047101C" w:rsidRDefault="0047101C" w:rsidP="00F43D50">
            <w:pPr>
              <w:spacing w:after="0" w:line="240" w:lineRule="auto"/>
              <w:ind w:right="98"/>
              <w:rPr>
                <w:rFonts w:ascii="Times New Roman" w:eastAsia="Arial" w:hAnsi="Times New Roman" w:cs="Times New Roman"/>
                <w:b/>
                <w:bCs/>
                <w:sz w:val="28"/>
                <w:szCs w:val="28"/>
                <w:lang w:eastAsia="ru-RU"/>
              </w:rPr>
            </w:pPr>
          </w:p>
        </w:tc>
      </w:tr>
      <w:bookmarkEnd w:id="0"/>
      <w:bookmarkEnd w:id="1"/>
      <w:bookmarkEnd w:id="2"/>
    </w:tbl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от 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21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января</w:t>
      </w:r>
      <w:r w:rsidR="00E218FE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</w:t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261731">
        <w:rPr>
          <w:rFonts w:ascii="Times New Roman" w:eastAsia="Arial" w:hAnsi="Times New Roman" w:cs="Times New Roman"/>
          <w:sz w:val="28"/>
          <w:szCs w:val="28"/>
          <w:lang w:eastAsia="ru-RU"/>
        </w:rPr>
        <w:tab/>
        <w:t xml:space="preserve">  </w:t>
      </w:r>
      <w:r w:rsidR="00F370F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</w:t>
      </w:r>
      <w:r w:rsidR="00687E22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№ </w:t>
      </w:r>
      <w:r w:rsidR="001F41B5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</w:p>
    <w:p w:rsidR="0047101C" w:rsidRPr="0047101C" w:rsidRDefault="0047101C" w:rsidP="0047101C">
      <w:pPr>
        <w:spacing w:after="0" w:line="240" w:lineRule="auto"/>
        <w:ind w:firstLine="720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F370F2" w:rsidRDefault="0047101C" w:rsidP="00BE2AA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Общий отдел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как уполномоченный орган по проведению антикоррупционной экспертизы муниципальных нормативных правовых актов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района, на основании Методики проведения антикоррупционной экспертизы нормативных правовых актов и проектов нормативных правовых актов, утверждённой постановлением Правительства Российской Федерации от 26 февраля 2010 года № 96 (далее - Методика), рассмотрев проект постановления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сельского поселения Тихорецкого </w:t>
      </w:r>
      <w:r w:rsidR="00BC0B84" w:rsidRPr="00BC0B84">
        <w:rPr>
          <w:rFonts w:ascii="Times New Roman" w:eastAsia="Arial" w:hAnsi="Times New Roman" w:cs="Times New Roman"/>
          <w:sz w:val="28"/>
          <w:szCs w:val="28"/>
          <w:lang w:eastAsia="ru-RU"/>
        </w:rPr>
        <w:t>"</w:t>
      </w:r>
      <w:r w:rsidR="00923494" w:rsidRPr="00923494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 xml:space="preserve"> </w:t>
      </w:r>
      <w:r w:rsidR="00F6249C" w:rsidRPr="00F6249C">
        <w:rPr>
          <w:rFonts w:ascii="Times New Roman" w:hAnsi="Times New Roman" w:cs="Times New Roman"/>
          <w:sz w:val="28"/>
          <w:szCs w:val="28"/>
        </w:rPr>
        <w:t>Об</w:t>
      </w:r>
      <w:proofErr w:type="gramEnd"/>
      <w:r w:rsidR="00F6249C" w:rsidRPr="00F6249C">
        <w:rPr>
          <w:rFonts w:ascii="Times New Roman" w:hAnsi="Times New Roman" w:cs="Times New Roman"/>
          <w:sz w:val="28"/>
          <w:szCs w:val="28"/>
        </w:rPr>
        <w:t xml:space="preserve"> утверждении </w:t>
      </w:r>
      <w:proofErr w:type="gramStart"/>
      <w:r w:rsidR="00F6249C" w:rsidRPr="00F6249C">
        <w:rPr>
          <w:rFonts w:ascii="Times New Roman" w:hAnsi="Times New Roman" w:cs="Times New Roman"/>
          <w:sz w:val="28"/>
          <w:szCs w:val="28"/>
        </w:rPr>
        <w:t>порядка подведения итогов продажи муниципального имущества</w:t>
      </w:r>
      <w:proofErr w:type="gramEnd"/>
      <w:r w:rsidR="00F6249C" w:rsidRPr="00F6249C">
        <w:rPr>
          <w:rFonts w:ascii="Times New Roman" w:hAnsi="Times New Roman" w:cs="Times New Roman"/>
          <w:sz w:val="28"/>
          <w:szCs w:val="28"/>
        </w:rPr>
        <w:t xml:space="preserve"> и порядок заключения с покупателем договора купли-продажи муниципального имущества без объявления цены</w:t>
      </w:r>
      <w:r w:rsidR="00F6249C" w:rsidRPr="00F6249C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"</w:t>
      </w:r>
      <w:r w:rsidR="00261948" w:rsidRPr="00261948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(далее - проект постановления), установил:</w:t>
      </w:r>
    </w:p>
    <w:p w:rsidR="0047101C" w:rsidRPr="0047101C" w:rsidRDefault="0047101C" w:rsidP="00BE2AA2">
      <w:pPr>
        <w:spacing w:after="0" w:line="240" w:lineRule="auto"/>
        <w:ind w:firstLine="851"/>
        <w:jc w:val="both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1.Проект постановления размещен </w:t>
      </w:r>
      <w:r w:rsidR="003A5BCD">
        <w:rPr>
          <w:rFonts w:ascii="Times New Roman" w:eastAsia="Arial" w:hAnsi="Times New Roman" w:cs="Times New Roman"/>
          <w:sz w:val="28"/>
          <w:szCs w:val="28"/>
          <w:lang w:eastAsia="ru-RU"/>
        </w:rPr>
        <w:t>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0</w:t>
      </w:r>
      <w:r w:rsidR="00F6249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января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201</w:t>
      </w:r>
      <w:r w:rsidR="00BD5358">
        <w:rPr>
          <w:rFonts w:ascii="Times New Roman" w:eastAsia="Arial" w:hAnsi="Times New Roman" w:cs="Times New Roman"/>
          <w:sz w:val="28"/>
          <w:szCs w:val="28"/>
          <w:lang w:eastAsia="ru-RU"/>
        </w:rPr>
        <w:t>9</w:t>
      </w:r>
      <w:bookmarkStart w:id="3" w:name="_GoBack"/>
      <w:bookmarkEnd w:id="3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года на официальном сайте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Новорождественского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«Антикоррупционная экспертиза».</w:t>
      </w:r>
    </w:p>
    <w:p w:rsidR="0047101C" w:rsidRPr="0047101C" w:rsidRDefault="0047101C" w:rsidP="0047101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          </w:t>
      </w:r>
      <w:proofErr w:type="gramStart"/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2.В срок, установленный пунктом 1.8 Порядка 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антикоррупционной экспертизы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 и проектов нормативных правовых актов органов местного самоуправления </w:t>
      </w:r>
      <w:r w:rsidR="00923494">
        <w:rPr>
          <w:rFonts w:ascii="Times New Roman" w:eastAsia="Times New Roman" w:hAnsi="Times New Roman" w:cs="Times New Roman"/>
          <w:sz w:val="28"/>
          <w:szCs w:val="28"/>
        </w:rPr>
        <w:t>Новорождественского</w:t>
      </w:r>
      <w:r w:rsidRPr="0047101C">
        <w:rPr>
          <w:rFonts w:ascii="Times New Roman" w:eastAsia="Times New Roman" w:hAnsi="Times New Roman" w:cs="Times New Roman"/>
          <w:sz w:val="28"/>
          <w:szCs w:val="28"/>
        </w:rPr>
        <w:t xml:space="preserve"> сельского поселения Тихорецкого района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, утвержденного постановлением администрации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Новорождественского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сельского поселения Тихорецкого района от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22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марта 2011 года</w:t>
      </w:r>
      <w:r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№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35</w:t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, заключения от независимых экспертов не поступили.</w:t>
      </w:r>
      <w:proofErr w:type="gramEnd"/>
    </w:p>
    <w:p w:rsidR="0047101C" w:rsidRPr="0047101C" w:rsidRDefault="0047101C" w:rsidP="0047101C">
      <w:pPr>
        <w:autoSpaceDE w:val="0"/>
        <w:autoSpaceDN w:val="0"/>
        <w:adjustRightInd w:val="0"/>
        <w:spacing w:after="0" w:line="240" w:lineRule="auto"/>
        <w:ind w:firstLine="851"/>
        <w:contextualSpacing/>
        <w:jc w:val="both"/>
        <w:rPr>
          <w:rFonts w:ascii="Times New Roman" w:eastAsia="Arial" w:hAnsi="Times New Roman" w:cs="Times New Roman"/>
          <w:sz w:val="28"/>
          <w:szCs w:val="28"/>
        </w:rPr>
      </w:pPr>
      <w:r w:rsidRPr="0047101C">
        <w:rPr>
          <w:rFonts w:ascii="Times New Roman" w:eastAsia="Arial" w:hAnsi="Times New Roman" w:cs="Times New Roman"/>
          <w:sz w:val="28"/>
          <w:szCs w:val="28"/>
        </w:rPr>
        <w:t xml:space="preserve">3.В ходе антикоррупционной экспертизы проекта постановления </w:t>
      </w:r>
      <w:proofErr w:type="spellStart"/>
      <w:r w:rsidRPr="0047101C">
        <w:rPr>
          <w:rFonts w:ascii="Times New Roman" w:eastAsia="Arial" w:hAnsi="Times New Roman" w:cs="Times New Roman"/>
          <w:sz w:val="28"/>
          <w:szCs w:val="28"/>
        </w:rPr>
        <w:t>коррупциогенные</w:t>
      </w:r>
      <w:proofErr w:type="spellEnd"/>
      <w:r w:rsidRPr="0047101C">
        <w:rPr>
          <w:rFonts w:ascii="Times New Roman" w:eastAsia="Arial" w:hAnsi="Times New Roman" w:cs="Times New Roman"/>
          <w:sz w:val="28"/>
          <w:szCs w:val="28"/>
        </w:rPr>
        <w:t xml:space="preserve"> факторы не выявлены.</w:t>
      </w: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47101C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923494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Заместитель главы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Новорождественского </w:t>
      </w:r>
    </w:p>
    <w:p w:rsid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>сельского поселения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Тихорецкого района </w:t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ab/>
      </w:r>
      <w:r w:rsidRPr="0047101C">
        <w:rPr>
          <w:rFonts w:ascii="Times New Roman" w:eastAsia="Arial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923494">
        <w:rPr>
          <w:rFonts w:ascii="Times New Roman" w:eastAsia="Arial" w:hAnsi="Times New Roman" w:cs="Times New Roman"/>
          <w:sz w:val="28"/>
          <w:szCs w:val="28"/>
          <w:lang w:eastAsia="ru-RU"/>
        </w:rPr>
        <w:t>О.П.Ланг</w:t>
      </w:r>
      <w:proofErr w:type="spellEnd"/>
    </w:p>
    <w:p w:rsidR="00261731" w:rsidRPr="0047101C" w:rsidRDefault="00261731" w:rsidP="0047101C">
      <w:pPr>
        <w:spacing w:after="0" w:line="240" w:lineRule="auto"/>
        <w:rPr>
          <w:rFonts w:ascii="Times New Roman" w:eastAsia="Arial" w:hAnsi="Times New Roman" w:cs="Times New Roman"/>
          <w:sz w:val="28"/>
          <w:szCs w:val="28"/>
          <w:lang w:eastAsia="ru-RU"/>
        </w:rPr>
      </w:pPr>
    </w:p>
    <w:p w:rsidR="0047101C" w:rsidRPr="00E218FE" w:rsidRDefault="0047101C" w:rsidP="0047101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proofErr w:type="spellStart"/>
      <w:r w:rsidRPr="00E218FE">
        <w:rPr>
          <w:rFonts w:ascii="Times New Roman" w:eastAsia="Arial" w:hAnsi="Times New Roman" w:cs="Times New Roman"/>
          <w:sz w:val="24"/>
          <w:szCs w:val="24"/>
          <w:lang w:eastAsia="ru-RU"/>
        </w:rPr>
        <w:t>Е</w:t>
      </w:r>
      <w:r w:rsidR="00923494">
        <w:rPr>
          <w:rFonts w:ascii="Times New Roman" w:eastAsia="Arial" w:hAnsi="Times New Roman" w:cs="Times New Roman"/>
          <w:sz w:val="24"/>
          <w:szCs w:val="24"/>
          <w:lang w:eastAsia="ru-RU"/>
        </w:rPr>
        <w:t>.А.Мишнева</w:t>
      </w:r>
      <w:proofErr w:type="spellEnd"/>
    </w:p>
    <w:p w:rsidR="00274103" w:rsidRPr="00E218FE" w:rsidRDefault="00923494" w:rsidP="00E6146C">
      <w:pPr>
        <w:spacing w:after="0" w:line="240" w:lineRule="auto"/>
        <w:rPr>
          <w:rFonts w:ascii="Times New Roman" w:eastAsia="Arial" w:hAnsi="Times New Roman" w:cs="Times New Roman"/>
          <w:sz w:val="24"/>
          <w:szCs w:val="24"/>
          <w:lang w:eastAsia="ru-RU"/>
        </w:rPr>
      </w:pPr>
      <w:r>
        <w:rPr>
          <w:rFonts w:ascii="Times New Roman" w:eastAsia="Arial" w:hAnsi="Times New Roman" w:cs="Times New Roman"/>
          <w:sz w:val="24"/>
          <w:szCs w:val="24"/>
          <w:lang w:eastAsia="ru-RU"/>
        </w:rPr>
        <w:t>46-1-74</w:t>
      </w:r>
    </w:p>
    <w:sectPr w:rsidR="00274103" w:rsidRPr="00E218FE" w:rsidSect="00642619">
      <w:pgSz w:w="11906" w:h="16838"/>
      <w:pgMar w:top="719" w:right="567" w:bottom="53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7BEC"/>
    <w:rsid w:val="000A2210"/>
    <w:rsid w:val="00122EC2"/>
    <w:rsid w:val="00160730"/>
    <w:rsid w:val="00196803"/>
    <w:rsid w:val="001F2D2F"/>
    <w:rsid w:val="001F41B5"/>
    <w:rsid w:val="00261731"/>
    <w:rsid w:val="00261948"/>
    <w:rsid w:val="00274103"/>
    <w:rsid w:val="003A5BCD"/>
    <w:rsid w:val="003F3F32"/>
    <w:rsid w:val="0047101C"/>
    <w:rsid w:val="00513F70"/>
    <w:rsid w:val="00607BEC"/>
    <w:rsid w:val="00687E22"/>
    <w:rsid w:val="006C2232"/>
    <w:rsid w:val="007006C2"/>
    <w:rsid w:val="008D1AAD"/>
    <w:rsid w:val="00923494"/>
    <w:rsid w:val="00A668E7"/>
    <w:rsid w:val="00BC0B84"/>
    <w:rsid w:val="00BD5358"/>
    <w:rsid w:val="00BE2AA2"/>
    <w:rsid w:val="00C14CC1"/>
    <w:rsid w:val="00C77822"/>
    <w:rsid w:val="00D00EF9"/>
    <w:rsid w:val="00E117A5"/>
    <w:rsid w:val="00E218FE"/>
    <w:rsid w:val="00E356E3"/>
    <w:rsid w:val="00E6146C"/>
    <w:rsid w:val="00E621FB"/>
    <w:rsid w:val="00F370F2"/>
    <w:rsid w:val="00F43D50"/>
    <w:rsid w:val="00F624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F2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1F2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352</Words>
  <Characters>2011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2017-08-03T07:24:00Z</cp:lastPrinted>
  <dcterms:created xsi:type="dcterms:W3CDTF">2019-03-11T11:17:00Z</dcterms:created>
  <dcterms:modified xsi:type="dcterms:W3CDTF">2019-03-11T11:17:00Z</dcterms:modified>
</cp:coreProperties>
</file>