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D6" w:rsidRDefault="001F1AD6" w:rsidP="001F1AD6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F1AD6" w:rsidRDefault="003C00E7" w:rsidP="003C00E7">
      <w:pPr>
        <w:pStyle w:val="1"/>
        <w:ind w:left="49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 </w:t>
      </w:r>
      <w:r w:rsidR="00A47A77">
        <w:rPr>
          <w:b w:val="0"/>
          <w:sz w:val="28"/>
          <w:szCs w:val="28"/>
        </w:rPr>
        <w:t>МКУК  «Новорождественская с</w:t>
      </w:r>
      <w:r w:rsidR="001F1AD6">
        <w:rPr>
          <w:b w:val="0"/>
          <w:sz w:val="28"/>
          <w:szCs w:val="28"/>
        </w:rPr>
        <w:t>ельская</w:t>
      </w:r>
    </w:p>
    <w:p w:rsidR="001F1AD6" w:rsidRDefault="001F1AD6" w:rsidP="001F1AD6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библиотечная система»</w:t>
      </w:r>
    </w:p>
    <w:p w:rsidR="001F1AD6" w:rsidRDefault="001F1AD6" w:rsidP="001F1AD6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Новорождественского сельского  </w:t>
      </w:r>
    </w:p>
    <w:p w:rsidR="001F1AD6" w:rsidRDefault="001F1AD6" w:rsidP="001F1AD6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Тихорецкого района</w:t>
      </w:r>
    </w:p>
    <w:p w:rsidR="001F1AD6" w:rsidRDefault="001F1AD6" w:rsidP="001F1AD6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______________</w:t>
      </w:r>
      <w:r w:rsidR="00A47A77">
        <w:rPr>
          <w:b w:val="0"/>
          <w:sz w:val="28"/>
          <w:szCs w:val="28"/>
        </w:rPr>
        <w:t>В.В. Хрыкина</w:t>
      </w:r>
    </w:p>
    <w:p w:rsidR="001F1AD6" w:rsidRDefault="001F1AD6" w:rsidP="001F1AD6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 ____г.</w:t>
      </w:r>
    </w:p>
    <w:p w:rsidR="001F1AD6" w:rsidRDefault="001F1AD6" w:rsidP="001F1A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F1AD6" w:rsidRDefault="001F1AD6" w:rsidP="001F1AD6">
      <w:pPr>
        <w:tabs>
          <w:tab w:val="left" w:pos="7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F1AD6" w:rsidRDefault="001F1AD6" w:rsidP="001F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F1AD6" w:rsidRDefault="001F1AD6" w:rsidP="001F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1F1AD6" w:rsidRDefault="001F1AD6" w:rsidP="001F1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РАБОТЫ</w:t>
      </w: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</w:t>
      </w:r>
      <w:r w:rsidR="000E2831">
        <w:rPr>
          <w:rFonts w:ascii="Times New Roman" w:hAnsi="Times New Roman" w:cs="Times New Roman"/>
          <w:sz w:val="28"/>
          <w:szCs w:val="28"/>
        </w:rPr>
        <w:t xml:space="preserve">рождественской  детской 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1F1AD6" w:rsidRDefault="000E2831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="001F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1AD6">
        <w:rPr>
          <w:rFonts w:ascii="Times New Roman" w:hAnsi="Times New Roman" w:cs="Times New Roman"/>
          <w:sz w:val="28"/>
          <w:szCs w:val="28"/>
        </w:rPr>
        <w:t>Новорождественск</w:t>
      </w:r>
      <w:r>
        <w:rPr>
          <w:rFonts w:ascii="Times New Roman" w:hAnsi="Times New Roman" w:cs="Times New Roman"/>
          <w:sz w:val="28"/>
          <w:szCs w:val="28"/>
        </w:rPr>
        <w:t>ая СБС</w:t>
      </w:r>
      <w:r w:rsidR="001F1A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НАСЕЛЕНИЕМ</w:t>
      </w:r>
    </w:p>
    <w:p w:rsidR="001F1AD6" w:rsidRDefault="00A47A77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2016</w:t>
      </w:r>
      <w:r w:rsidR="001F1AD6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tabs>
          <w:tab w:val="left" w:pos="34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Новорождественская</w:t>
      </w:r>
    </w:p>
    <w:p w:rsidR="001F1AD6" w:rsidRDefault="00A47A77" w:rsidP="001F1AD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1F1AD6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ВАЖНЕЙШИЕ    СОБЫТИЯ     ГОДА  И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ОСНОВНЫЕ    НАПРАВЛЕНИЯ      РАБОТЫ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A47A77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47A77">
        <w:rPr>
          <w:rFonts w:ascii="Times New Roman" w:hAnsi="Times New Roman" w:cs="Times New Roman"/>
          <w:sz w:val="28"/>
        </w:rPr>
        <w:t>Указом Президента 2016 год объявлен в России годом Карамзина – в ознаменовании 250</w:t>
      </w:r>
      <w:r w:rsidR="005F69DC">
        <w:rPr>
          <w:rFonts w:ascii="Times New Roman" w:hAnsi="Times New Roman" w:cs="Times New Roman"/>
          <w:sz w:val="28"/>
        </w:rPr>
        <w:t xml:space="preserve"> </w:t>
      </w:r>
      <w:r w:rsidR="00A47A77">
        <w:rPr>
          <w:rFonts w:ascii="Times New Roman" w:hAnsi="Times New Roman" w:cs="Times New Roman"/>
          <w:sz w:val="28"/>
        </w:rPr>
        <w:t>- летия со дня рождения известного русского историографа и писателя.</w:t>
      </w:r>
    </w:p>
    <w:p w:rsidR="00A47A77" w:rsidRDefault="00A47A77" w:rsidP="00A47A77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2016 год станет годом  российского кино, что станет логическим продолжением государственной политики популяризации, повышения уровня и значения для общества одной из самых важных гуманитарных отраслей.</w:t>
      </w:r>
    </w:p>
    <w:p w:rsidR="00A47A77" w:rsidRPr="00A47A77" w:rsidRDefault="00A47A77" w:rsidP="00A47A77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2016: Перекрестный год культура – Россия и Греция. Будут проведены мероприятия по популяризации русского и греческого языков.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F1AD6" w:rsidRDefault="001F1AD6" w:rsidP="001F1AD6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Цели и </w:t>
      </w:r>
      <w:r w:rsidR="00A47A77">
        <w:rPr>
          <w:rFonts w:ascii="Times New Roman" w:hAnsi="Times New Roman" w:cs="Times New Roman"/>
          <w:sz w:val="28"/>
        </w:rPr>
        <w:t>задачи  работы библиотеки в 2016</w:t>
      </w:r>
      <w:r>
        <w:rPr>
          <w:rFonts w:ascii="Times New Roman" w:hAnsi="Times New Roman" w:cs="Times New Roman"/>
          <w:sz w:val="28"/>
        </w:rPr>
        <w:t xml:space="preserve"> году:</w:t>
      </w:r>
    </w:p>
    <w:p w:rsidR="00A47A77" w:rsidRDefault="00A47A77" w:rsidP="001F1AD6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приобщать читателей к чтению художественной литературы, внедрять новые формы культурно – досуговой деятельности;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продвигать  и популяризировать  историко-культурного наследие России, акцентируя внимание на художественных, духовно-нравственных ценностях, обрядах и традициях, веками передававшихся из поколения в поколение;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продолжать работу по экологическому просвещению и охране природы; 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пропагандировать здоровый образ жизни;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правовую культуру читателей;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расширять читательский интерес к истории России и родного края, продолжать работу по воспитанию гражданственности и патриотизма;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организовывать книжный фонд с учетом читательских потребностей;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оказывать помощь в деятельности учащихся и учителей при реализации научно – познавательных  образовательных проектов, поисково – исследова- тельской работе по кубановедению;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дни информации, дни библиографии, библиотечные уроки согласно составленному плану работы;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социальное партнерство, выстраивая его на взаимовыгодных условиях и взаимных интересах;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активное участие в социально – значимых культурных мероприятиях, акциях и юбилейных событиях муниципального образования Тихорецкий район согласно утвержденного Перечня  и в  долгосрочных целевых программах Краснодарского края : «Патриотическое воспитание населения Краснодарского края », «Культура Кубани », «Противодействие злоупотреблению наркотиками и их незаконному обороту на территории Краснодарского края».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A47A77" w:rsidRDefault="00A47A77" w:rsidP="001F1AD6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47A77" w:rsidRDefault="00A47A77" w:rsidP="001F1AD6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47A77" w:rsidRDefault="00A47A77" w:rsidP="001F1AD6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ПЕРСПЕКТИВЫ  РАЗВИТИЯ  СОЦИАЛЬНОГО  ПАРТНЕРСТВА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A47A77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2016</w:t>
      </w:r>
      <w:r w:rsidR="001F1AD6">
        <w:rPr>
          <w:rFonts w:ascii="Times New Roman" w:hAnsi="Times New Roman" w:cs="Times New Roman"/>
          <w:sz w:val="28"/>
        </w:rPr>
        <w:t xml:space="preserve"> году  продолжить сотрудничество с МБОУ ДОД ДШИ ст. Новорождественской  и   МБДОУ  № 16 «Ласточка» ст. Новорождественской,    а также заключить  договора  о сотрудничестве  МБДОУ № 22 «Березка» и МБДОУ № 21 «Красная Шапочка» ст. Новорождественской  для  оказания помощи педагогическим коллективам в подборе методической и художественной литературы, для расширения знаний у  детей разного возраста о культуре, истории родного края, родного языка, государства  и его самобытности.  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РЕКЛАМНАЯ  ДЕЯТЕЛЬНОСТЬ   БИБЛИОТЕКИ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Проводить  библиотечные уроки с целью пропаганды деятельности библиотеки, прививать младшим школьникам интерес к основам библиотечно – информационных знаний,  знакомить с  основными  терминами и понятиями (книжный фонд, абонемент, справочная литература и др.), моделируя информационную среду для детей, что способствует социализации личности, удовлетворению культурных и эстетических потребностей читателей.</w:t>
      </w:r>
      <w:r w:rsidR="00A47A77">
        <w:rPr>
          <w:rFonts w:ascii="Times New Roman" w:hAnsi="Times New Roman" w:cs="Times New Roman"/>
          <w:sz w:val="28"/>
        </w:rPr>
        <w:t xml:space="preserve"> Печатать в средствах массовой информации о мероприятиях, проведенных работниками библиотеки.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ПАТРИОТИЧЕСКОЕ   ВОСПИТАНИЕ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62" w:type="dxa"/>
        <w:jc w:val="center"/>
        <w:tblLayout w:type="fixed"/>
        <w:tblLook w:val="04A0"/>
      </w:tblPr>
      <w:tblGrid>
        <w:gridCol w:w="554"/>
        <w:gridCol w:w="2202"/>
        <w:gridCol w:w="1328"/>
        <w:gridCol w:w="9"/>
        <w:gridCol w:w="1559"/>
        <w:gridCol w:w="1275"/>
        <w:gridCol w:w="1560"/>
        <w:gridCol w:w="1275"/>
      </w:tblGrid>
      <w:tr w:rsidR="007C42D2" w:rsidTr="007C42D2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267C8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C42D2" w:rsidTr="007C42D2">
        <w:trPr>
          <w:trHeight w:val="1725"/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«В сердцах тихоречан Герои - Земляки»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C42D2" w:rsidTr="007C42D2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«Вспомнить страшно и забыть нельзя»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CB5EA9" w:rsidRPr="004601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C42D2" w:rsidTr="007C42D2">
        <w:trPr>
          <w:trHeight w:val="716"/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«Салют защитникам отечества»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Конкурсно -игровая программа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CB5EA9" w:rsidRPr="004601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C42D2" w:rsidTr="007C42D2">
        <w:trPr>
          <w:trHeight w:val="841"/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«Память нашу не стереть годами»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Час фронтового братства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A9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B5EA9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7C42D2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CB5EA9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CB5EA9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42D2" w:rsidTr="007C42D2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«Милый сердцу уголок – Тихорецкий городок»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Краеведческий альманах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  <w:r w:rsidR="00267C8C" w:rsidRPr="0046010B">
              <w:rPr>
                <w:rFonts w:ascii="Times New Roman" w:hAnsi="Times New Roman" w:cs="Times New Roman"/>
                <w:sz w:val="28"/>
                <w:szCs w:val="28"/>
              </w:rPr>
              <w:t>, дети группы риска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 июнь</w:t>
            </w:r>
          </w:p>
        </w:tc>
      </w:tr>
      <w:tr w:rsidR="007C42D2" w:rsidTr="007C42D2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«Разве сердце позабудет?»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C42D2" w:rsidTr="007C42D2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«Из глубины веков»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(Ко дню российского флага)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Игра- путешествия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267C8C" w:rsidRPr="0046010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C42D2" w:rsidTr="007C42D2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«Мне снится райский уголок»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(Ко дню образования Краснодарского края)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Краеведческий альманах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  <w:r w:rsidR="00267C8C" w:rsidRPr="004601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C42D2" w:rsidTr="007C42D2">
        <w:trPr>
          <w:trHeight w:val="833"/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«Из всех достойнейшая, здравствуй»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 дню образования станицы)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AE12D8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с </w:t>
            </w:r>
            <w:r w:rsidR="00267C8C" w:rsidRPr="0046010B">
              <w:rPr>
                <w:rFonts w:ascii="Times New Roman" w:hAnsi="Times New Roman" w:cs="Times New Roman"/>
                <w:sz w:val="28"/>
                <w:szCs w:val="28"/>
              </w:rPr>
              <w:t>местными поэтами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1F1AD6" w:rsidRPr="0046010B" w:rsidRDefault="001F1AD6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267C8C" w:rsidRPr="004601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6010B" w:rsidTr="007C42D2">
        <w:trPr>
          <w:jc w:val="center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5EA9" w:rsidRPr="0046010B" w:rsidRDefault="00CB5EA9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A9" w:rsidRPr="0046010B" w:rsidRDefault="00267C8C" w:rsidP="00CD7B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«Мы с такими казаками ни за что не пропадем» (</w:t>
            </w:r>
            <w:r w:rsidR="00CD7B9A"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кубанского казачьего войска)</w:t>
            </w:r>
          </w:p>
        </w:tc>
        <w:tc>
          <w:tcPr>
            <w:tcW w:w="13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A9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5EA9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CB5EA9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B5EA9" w:rsidRPr="0046010B" w:rsidRDefault="00CD7B9A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EA9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C42D2" w:rsidTr="007C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  <w:jc w:val="center"/>
        </w:trPr>
        <w:tc>
          <w:tcPr>
            <w:tcW w:w="554" w:type="dxa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«Герои России: Минин и Пожарский»</w:t>
            </w:r>
          </w:p>
        </w:tc>
        <w:tc>
          <w:tcPr>
            <w:tcW w:w="1337" w:type="dxa"/>
            <w:gridSpan w:val="2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559" w:type="dxa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1275" w:type="dxa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 ноябрь</w:t>
            </w:r>
          </w:p>
        </w:tc>
      </w:tr>
      <w:tr w:rsidR="00267C8C" w:rsidTr="007C4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  <w:jc w:val="center"/>
        </w:trPr>
        <w:tc>
          <w:tcPr>
            <w:tcW w:w="554" w:type="dxa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2" w:type="dxa"/>
          </w:tcPr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«Нам есть чему гордиться и что беречь»</w:t>
            </w:r>
          </w:p>
          <w:p w:rsidR="0046010B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(Ко дню Екатерины II)</w:t>
            </w:r>
          </w:p>
        </w:tc>
        <w:tc>
          <w:tcPr>
            <w:tcW w:w="1328" w:type="dxa"/>
          </w:tcPr>
          <w:p w:rsidR="00267C8C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идеолекторий</w:t>
            </w:r>
          </w:p>
        </w:tc>
        <w:tc>
          <w:tcPr>
            <w:tcW w:w="1568" w:type="dxa"/>
            <w:gridSpan w:val="2"/>
          </w:tcPr>
          <w:p w:rsidR="0046010B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267C8C" w:rsidRPr="0046010B" w:rsidRDefault="00267C8C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6010B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67C8C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60" w:type="dxa"/>
          </w:tcPr>
          <w:p w:rsidR="00267C8C" w:rsidRPr="0046010B" w:rsidRDefault="00CD7B9A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5" w:type="dxa"/>
          </w:tcPr>
          <w:p w:rsidR="00267C8C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46010B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46010B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46010B" w:rsidRDefault="0046010B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ДУХОВНО – НРАВСТВЕННОЕ  ВОСПИТАНИЕ</w:t>
      </w:r>
    </w:p>
    <w:p w:rsidR="001F1AD6" w:rsidRDefault="001F1AD6" w:rsidP="001F1AD6">
      <w:pPr>
        <w:pStyle w:val="ab"/>
        <w:rPr>
          <w:rFonts w:ascii="Times New Roman" w:hAnsi="Times New Roman" w:cs="Times New Roman"/>
          <w:sz w:val="28"/>
        </w:rPr>
      </w:pPr>
    </w:p>
    <w:tbl>
      <w:tblPr>
        <w:tblW w:w="9889" w:type="dxa"/>
        <w:tblLayout w:type="fixed"/>
        <w:tblLook w:val="04A0"/>
      </w:tblPr>
      <w:tblGrid>
        <w:gridCol w:w="540"/>
        <w:gridCol w:w="1978"/>
        <w:gridCol w:w="1701"/>
        <w:gridCol w:w="1559"/>
        <w:gridCol w:w="1276"/>
        <w:gridCol w:w="1559"/>
        <w:gridCol w:w="1276"/>
      </w:tblGrid>
      <w:tr w:rsidR="001F1AD6" w:rsidTr="00EF2B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Срок исполния</w:t>
            </w:r>
          </w:p>
        </w:tc>
      </w:tr>
      <w:tr w:rsidR="001F1AD6" w:rsidTr="00EF2B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круговерть»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46010B" w:rsidRDefault="0046010B" w:rsidP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46010B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6010B" w:rsidTr="00EF2B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«Ай, да Масленица!»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46010B" w:rsidRPr="0046010B" w:rsidRDefault="0046010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46010B" w:rsidRPr="0046010B" w:rsidRDefault="0046010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6010B" w:rsidTr="00EF2B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Пасха, запах воска, запах теплых куличей»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посиделки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46010B" w:rsidRPr="0046010B" w:rsidRDefault="0046010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46010B" w:rsidRPr="0046010B" w:rsidRDefault="0046010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6010B" w:rsidTr="00EF2B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«Любви настоящий сей день посвященный» (Ко дню семьи</w:t>
            </w:r>
            <w:r w:rsidR="00AE12D8">
              <w:rPr>
                <w:rFonts w:ascii="Times New Roman" w:hAnsi="Times New Roman" w:cs="Times New Roman"/>
                <w:sz w:val="28"/>
                <w:szCs w:val="28"/>
              </w:rPr>
              <w:t>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D7B9A">
              <w:rPr>
                <w:rFonts w:ascii="Times New Roman" w:hAnsi="Times New Roman" w:cs="Times New Roman"/>
                <w:sz w:val="28"/>
                <w:szCs w:val="28"/>
              </w:rPr>
              <w:t>итературная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46010B" w:rsidRPr="0046010B" w:rsidRDefault="00AE12D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4601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6010B" w:rsidTr="00EF2B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яблочном государстве»</w:t>
            </w:r>
            <w:r w:rsidR="00AE12D8">
              <w:rPr>
                <w:rFonts w:ascii="Times New Roman" w:hAnsi="Times New Roman" w:cs="Times New Roman"/>
                <w:sz w:val="28"/>
                <w:szCs w:val="28"/>
              </w:rPr>
              <w:t>(к яблочному спасу)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0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0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46010B" w:rsidRPr="0046010B" w:rsidRDefault="0046010B" w:rsidP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A037E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6010B" w:rsidTr="00EF2B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46010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все тебя благодарю» (Ко дню Матери)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CD7B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- гости</w:t>
            </w:r>
            <w:r w:rsidR="00A037E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EB" w:rsidRPr="0046010B" w:rsidRDefault="00A037EB" w:rsidP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46010B" w:rsidRPr="0046010B" w:rsidRDefault="00A037EB" w:rsidP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0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10B" w:rsidRPr="00A037E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46010B" w:rsidRPr="0046010B" w:rsidRDefault="0046010B" w:rsidP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A037E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037EB" w:rsidTr="00EF2B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EB" w:rsidRPr="0046010B" w:rsidRDefault="00CD7B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E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забавы на Кубани»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E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EB" w:rsidRPr="0046010B" w:rsidRDefault="00A037E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  <w:p w:rsidR="00A037EB" w:rsidRPr="0046010B" w:rsidRDefault="00A037E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7EB" w:rsidRPr="0046010B" w:rsidRDefault="00A037E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A037EB" w:rsidRPr="0046010B" w:rsidRDefault="00A037EB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E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EB" w:rsidRPr="00A037E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A037E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10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037EB" w:rsidRPr="0046010B" w:rsidRDefault="00A037E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7EB" w:rsidRDefault="00A037EB" w:rsidP="001F1AD6">
      <w:pPr>
        <w:pStyle w:val="ab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ПРОПАГАНДА  ЗДОРОВОГО ОБРАЗА ЖИЗНИ,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ПРОФИЛАКТИКА НАРКОМАНИИ, ТАБАКОКУРЕНИЯ 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ДРУГИХ ВРЕДЫХ ПРИВЫЧЕК</w:t>
      </w:r>
    </w:p>
    <w:p w:rsidR="003C00E7" w:rsidRPr="003C00E7" w:rsidRDefault="003C00E7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889" w:type="dxa"/>
        <w:tblLayout w:type="fixed"/>
        <w:tblLook w:val="04A0"/>
      </w:tblPr>
      <w:tblGrid>
        <w:gridCol w:w="525"/>
        <w:gridCol w:w="6"/>
        <w:gridCol w:w="2129"/>
        <w:gridCol w:w="1559"/>
        <w:gridCol w:w="1134"/>
        <w:gridCol w:w="1418"/>
        <w:gridCol w:w="1842"/>
        <w:gridCol w:w="1276"/>
      </w:tblGrid>
      <w:tr w:rsidR="001F1AD6" w:rsidTr="00A037EB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Срок исполния</w:t>
            </w:r>
          </w:p>
        </w:tc>
      </w:tr>
      <w:tr w:rsidR="001F1AD6" w:rsidTr="00A037EB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Скажи всем, чтоб услышал каждый»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Час совета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5 - 6 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A037EB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F1AD6" w:rsidTr="00A037EB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«Поликлиника доктора Нехворайкина»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F1AD6" w:rsidTr="00A037EB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«Мы зарядку делали – прыгали и бегали»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Час веселых игр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 – 4 кл.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  <w:r w:rsidR="00C674FD"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клуба «Казачата»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F1AD6" w:rsidRPr="00A037EB" w:rsidRDefault="001F1AD6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F0411" w:rsidTr="00A037EB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11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D8">
              <w:rPr>
                <w:rFonts w:ascii="Times New Roman" w:hAnsi="Times New Roman" w:cs="Times New Roman"/>
                <w:sz w:val="28"/>
                <w:szCs w:val="28"/>
              </w:rPr>
              <w:t>«Отказался – значит, взрослеешь!»</w:t>
            </w:r>
          </w:p>
          <w:p w:rsidR="00AE12D8" w:rsidRPr="00AE12D8" w:rsidRDefault="00AE12D8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международному дню борьбы с наркоманией  наркобизнесом)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Час - спор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11" w:rsidRPr="00A037EB" w:rsidRDefault="00A037EB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</w:t>
            </w:r>
            <w:r w:rsidR="008F0411" w:rsidRPr="00A037EB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F0411" w:rsidTr="00A037EB">
        <w:tc>
          <w:tcPr>
            <w:tcW w:w="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«Маскарад вредных привычек»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Конкурсно - игровая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  <w:r w:rsidR="00A037EB">
              <w:rPr>
                <w:rFonts w:ascii="Times New Roman" w:hAnsi="Times New Roman" w:cs="Times New Roman"/>
                <w:sz w:val="28"/>
                <w:szCs w:val="28"/>
              </w:rPr>
              <w:t>, дети группы риска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F0411" w:rsidTr="00A0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25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«Это опасно – не рискуй напрасно»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Шок-урок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 – 4 кл.</w:t>
            </w:r>
          </w:p>
        </w:tc>
        <w:tc>
          <w:tcPr>
            <w:tcW w:w="1418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11" w:rsidTr="00A0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25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gridSpan w:val="2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«Эпидемия дурмана»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Информационный обзор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 – 4 кл.</w:t>
            </w:r>
          </w:p>
        </w:tc>
        <w:tc>
          <w:tcPr>
            <w:tcW w:w="1418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F0411" w:rsidTr="00A03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525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5" w:type="dxa"/>
            <w:gridSpan w:val="2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«Путешествие туда без обратно»</w:t>
            </w:r>
            <w:r w:rsidR="00AE12D8">
              <w:rPr>
                <w:rFonts w:ascii="Times New Roman" w:hAnsi="Times New Roman" w:cs="Times New Roman"/>
                <w:sz w:val="28"/>
                <w:szCs w:val="28"/>
              </w:rPr>
              <w:t>( ко дню борьбы со СПИДом)</w:t>
            </w:r>
          </w:p>
        </w:tc>
        <w:tc>
          <w:tcPr>
            <w:tcW w:w="1559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11" w:rsidRPr="00A037EB" w:rsidRDefault="00A037EB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  <w:r w:rsidR="008F0411" w:rsidRPr="00A037EB">
              <w:rPr>
                <w:rFonts w:ascii="Times New Roman" w:hAnsi="Times New Roman" w:cs="Times New Roman"/>
                <w:sz w:val="28"/>
                <w:szCs w:val="28"/>
              </w:rPr>
              <w:t>-урок</w:t>
            </w:r>
          </w:p>
        </w:tc>
        <w:tc>
          <w:tcPr>
            <w:tcW w:w="1134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7 – 9 кл.</w:t>
            </w:r>
          </w:p>
        </w:tc>
        <w:tc>
          <w:tcPr>
            <w:tcW w:w="1418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</w:tcPr>
          <w:p w:rsidR="008F0411" w:rsidRPr="00A037EB" w:rsidRDefault="00A037EB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F0411" w:rsidRPr="00A037EB" w:rsidRDefault="008F0411" w:rsidP="00C674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708A6" w:rsidRDefault="00A708A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ЭСТЕТИЧЕСКОЕ  ВОСПИТАНИЕ,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ПРОПАГАНДА ХУДОЖЕСТВЕННОЙ ЛИТЕРАТУРЫ</w:t>
      </w:r>
    </w:p>
    <w:p w:rsidR="001F1AD6" w:rsidRDefault="001F1AD6" w:rsidP="001F1AD6">
      <w:pPr>
        <w:pStyle w:val="ab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37"/>
        <w:gridCol w:w="2406"/>
        <w:gridCol w:w="1418"/>
        <w:gridCol w:w="1134"/>
        <w:gridCol w:w="1276"/>
        <w:gridCol w:w="1842"/>
        <w:gridCol w:w="987"/>
      </w:tblGrid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AE12D8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«Писатель </w:t>
            </w:r>
            <w:r w:rsidR="00A037EB">
              <w:rPr>
                <w:rFonts w:ascii="Times New Roman" w:hAnsi="Times New Roman" w:cs="Times New Roman"/>
                <w:sz w:val="28"/>
                <w:szCs w:val="28"/>
              </w:rPr>
              <w:t>горечи и гнева»</w:t>
            </w:r>
          </w:p>
          <w:p w:rsidR="00A037EB" w:rsidRPr="00A037EB" w:rsidRDefault="00A037EB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(190 лет со дня рождения М. Салтыкова-Щедрина)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A037EB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A037EB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EB" w:rsidRPr="00A037EB" w:rsidRDefault="00A037EB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A037EB" w:rsidRDefault="00A037EB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A037EB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Default="00A037EB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1AD6" w:rsidRPr="00A037EB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A037EB" w:rsidRPr="00A037EB" w:rsidRDefault="00A037EB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A037EB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равно его не брошу»</w:t>
            </w:r>
          </w:p>
          <w:p w:rsidR="00AE12D8" w:rsidRPr="00A037EB" w:rsidRDefault="00AE12D8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( 110 лет со дня рождения А.Барто)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86C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8D086C" w:rsidRPr="00A037EB" w:rsidRDefault="008D086C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8D086C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1AD6" w:rsidRPr="00A037EB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8D086C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шагает по дворам»</w:t>
            </w:r>
          </w:p>
          <w:p w:rsidR="00AE12D8" w:rsidRPr="00A037EB" w:rsidRDefault="00AE12D8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международному женскому дню)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-развлекательная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86C" w:rsidRPr="008D086C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1F1AD6" w:rsidRPr="008D086C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8D086C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D086C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8D086C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8D086C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8D086C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добрых книг душа черствеет»</w:t>
            </w:r>
          </w:p>
          <w:p w:rsidR="00AE12D8" w:rsidRPr="00A037EB" w:rsidRDefault="00AE12D8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неделя детской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детской книги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«Булгаков – мистический писатель»</w:t>
            </w:r>
          </w:p>
          <w:p w:rsidR="00AE12D8" w:rsidRPr="00A037EB" w:rsidRDefault="00F5653D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125 летию со дня рождения М.Булгакова)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досье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F5653D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F5653D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D0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8D086C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19" w:rsidTr="00676319">
        <w:trPr>
          <w:trHeight w:val="844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орбите детства»</w:t>
            </w:r>
          </w:p>
          <w:p w:rsidR="008D086C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8D086C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76319" w:rsidTr="00676319">
        <w:trPr>
          <w:trHeight w:val="141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гости к Пушкину спешу»</w:t>
            </w:r>
          </w:p>
          <w:p w:rsidR="00F5653D" w:rsidRDefault="00F5653D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 дню А.С.Пушкина)</w:t>
            </w:r>
          </w:p>
          <w:p w:rsidR="008D086C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76319" w:rsidTr="00676319">
        <w:trPr>
          <w:trHeight w:val="1412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«Твои друзья – мои товарищи»</w:t>
            </w:r>
          </w:p>
          <w:p w:rsidR="008D086C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 лет со дня рождения С. Баруздина)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8D086C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D08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эпоху короля Ричарда Львиное сердце»</w:t>
            </w:r>
          </w:p>
          <w:p w:rsidR="008D086C" w:rsidRPr="00A037EB" w:rsidRDefault="008D086C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(245 лет со дня рождения В. Скотта)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9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мир любимых книг»</w:t>
            </w:r>
          </w:p>
          <w:p w:rsidR="00592960" w:rsidRPr="00592960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(65 лет  со дня рождения В. Нестеренко)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592960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круиз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92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«Фантастическое и реальное в произведениях Г. Уэллса»</w:t>
            </w:r>
          </w:p>
          <w:p w:rsidR="00F5653D" w:rsidRPr="00592960" w:rsidRDefault="00F5653D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150 летию со дня рождения Г.Уэллса)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эссе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F5653D" w:rsidP="00F5653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F5653D" w:rsidP="00F56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5929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слог, и кисть, и звуков чудо…» (225 лет со дня рождения С. Аксакова)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 – 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592960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  <w:r w:rsidR="005929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«Литературный дилижанс Даля»</w:t>
            </w:r>
          </w:p>
          <w:p w:rsidR="00F5653D" w:rsidRPr="00A037EB" w:rsidRDefault="00F5653D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250 летию со дня рождения В.Даля)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592960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960" w:rsidRPr="00763F2F" w:rsidRDefault="00F5653D" w:rsidP="00763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F5653D" w:rsidP="00763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763F2F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A037EB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будет имя жить в России его вечно»</w:t>
            </w:r>
          </w:p>
          <w:p w:rsidR="00763F2F" w:rsidRPr="00A037EB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(250 лет со дня рождения Н. Карамзина)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1F1AD6" w:rsidRPr="00A037EB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76319" w:rsidTr="00676319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 и детские годы А. Фадеева»</w:t>
            </w:r>
          </w:p>
          <w:p w:rsidR="00F5653D" w:rsidRPr="00A037EB" w:rsidRDefault="004A2B7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115 летию со дня рождения А.Фадеева)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</w:t>
            </w:r>
            <w:r w:rsidR="004A2B7F">
              <w:rPr>
                <w:rFonts w:ascii="Times New Roman" w:hAnsi="Times New Roman" w:cs="Times New Roman"/>
                <w:sz w:val="28"/>
                <w:szCs w:val="28"/>
              </w:rPr>
              <w:t>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4A2B7F" w:rsidP="004A2B7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4A2B7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A037EB" w:rsidRDefault="001F1AD6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76319" w:rsidTr="0067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37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</w:tcPr>
          <w:p w:rsidR="00763F2F" w:rsidRDefault="004A2B7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«Юбилей писателя</w:t>
            </w:r>
            <w:r w:rsidR="00763F2F">
              <w:rPr>
                <w:rFonts w:ascii="Times New Roman" w:hAnsi="Times New Roman" w:cs="Times New Roman"/>
                <w:sz w:val="28"/>
              </w:rPr>
              <w:t xml:space="preserve"> в библиотеке»</w:t>
            </w:r>
          </w:p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</w:t>
            </w:r>
          </w:p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</w:tcPr>
          <w:p w:rsidR="00763F2F" w:rsidRP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  <w:tr w:rsidR="00763F2F" w:rsidTr="0067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7"/>
        </w:trPr>
        <w:tc>
          <w:tcPr>
            <w:tcW w:w="537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406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«Произведения – юбиляры 2016»</w:t>
            </w:r>
          </w:p>
        </w:tc>
        <w:tc>
          <w:tcPr>
            <w:tcW w:w="1418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</w:t>
            </w:r>
          </w:p>
        </w:tc>
        <w:tc>
          <w:tcPr>
            <w:tcW w:w="1134" w:type="dxa"/>
          </w:tcPr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763F2F" w:rsidRDefault="00763F2F" w:rsidP="00763F2F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63F2F" w:rsidRDefault="00763F2F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</w:tcPr>
          <w:p w:rsidR="00763F2F" w:rsidRDefault="00763F2F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763F2F" w:rsidRDefault="00763F2F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</w:tcPr>
          <w:p w:rsidR="00763F2F" w:rsidRPr="00763F2F" w:rsidRDefault="00763F2F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</w:tbl>
    <w:p w:rsidR="00763F2F" w:rsidRDefault="00763F2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763F2F" w:rsidRDefault="00763F2F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CD7B9A" w:rsidRDefault="00CD7B9A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B22532" w:rsidRDefault="00B22532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ПРАВОВОЕ  ВОСПИТАНИЕ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41"/>
        <w:gridCol w:w="2266"/>
        <w:gridCol w:w="1236"/>
        <w:gridCol w:w="1452"/>
        <w:gridCol w:w="1276"/>
        <w:gridCol w:w="1559"/>
        <w:gridCol w:w="1270"/>
      </w:tblGrid>
      <w:tr w:rsidR="001F1AD6" w:rsidTr="0067631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F1AD6" w:rsidTr="0067631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«Право на жизнь – главное право»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Старостенко Е.С.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19" w:rsidRPr="00676319" w:rsidRDefault="00676319" w:rsidP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1F1AD6" w:rsidRPr="00676319" w:rsidRDefault="00676319" w:rsidP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676319" w:rsidRPr="00676319" w:rsidRDefault="00676319" w:rsidP="00676319">
            <w:pPr>
              <w:pStyle w:val="ab"/>
              <w:jc w:val="center"/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F1AD6" w:rsidTr="0067631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«Меня зовут…»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Час доверия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F1AD6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676319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</w:tbl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4"/>
        </w:rPr>
      </w:pPr>
    </w:p>
    <w:p w:rsidR="003C00E7" w:rsidRDefault="003C00E7" w:rsidP="001F1AD6">
      <w:pPr>
        <w:pStyle w:val="ab"/>
        <w:jc w:val="center"/>
        <w:rPr>
          <w:rFonts w:ascii="Times New Roman" w:hAnsi="Times New Roman" w:cs="Times New Roman"/>
          <w:sz w:val="24"/>
        </w:rPr>
      </w:pPr>
    </w:p>
    <w:p w:rsidR="00EC3C9A" w:rsidRDefault="00EC3C9A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A708A6" w:rsidRDefault="00A708A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5A0DD9" w:rsidRDefault="005A0DD9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5A0DD9" w:rsidRDefault="005A0DD9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5A0DD9" w:rsidRDefault="005A0DD9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5A0DD9" w:rsidRDefault="005A0DD9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5A0DD9" w:rsidRDefault="005A0DD9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ЭКОЛОГИЯ.   ОХРАНА ПРИРОДЫ.   ПРОПАГАНДА  ЕНЗ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06" w:type="dxa"/>
        <w:jc w:val="center"/>
        <w:tblLayout w:type="fixed"/>
        <w:tblLook w:val="04A0"/>
      </w:tblPr>
      <w:tblGrid>
        <w:gridCol w:w="532"/>
        <w:gridCol w:w="2553"/>
        <w:gridCol w:w="1559"/>
        <w:gridCol w:w="1134"/>
        <w:gridCol w:w="1134"/>
        <w:gridCol w:w="1418"/>
        <w:gridCol w:w="1276"/>
      </w:tblGrid>
      <w:tr w:rsidR="001F1AD6" w:rsidRPr="00676319" w:rsidTr="007C42D2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</w:p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 w:rsidP="0067631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F1AD6" w:rsidRPr="00676319" w:rsidTr="007C42D2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«Очарованье русского пейзажа»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FA7" w:rsidRPr="007C42D2" w:rsidRDefault="00552FA7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52FA7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2FA7" w:rsidRPr="00676319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552FA7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C42D2" w:rsidRPr="00676319" w:rsidTr="007C42D2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D2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космических орбитах»</w:t>
            </w:r>
          </w:p>
          <w:p w:rsidR="004A2B7F" w:rsidRPr="00676319" w:rsidRDefault="004A2B7F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 55 летию со дня первого полета человека в космос)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вартал</w:t>
            </w:r>
          </w:p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42D2" w:rsidRPr="00676319" w:rsidTr="007C42D2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D2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под крышей голубой»</w:t>
            </w:r>
          </w:p>
          <w:p w:rsidR="007C42D2" w:rsidRPr="007C42D2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Земли)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7C42D2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42D2" w:rsidRPr="00676319" w:rsidTr="007C42D2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2D2" w:rsidRPr="00676319" w:rsidRDefault="007C42D2" w:rsidP="007C42D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зверята»</w:t>
            </w:r>
          </w:p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(115 лет со дня рождения Е. Чарушина)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EB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2D2" w:rsidRPr="007C42D2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7C42D2" w:rsidRPr="00676319" w:rsidRDefault="007C42D2" w:rsidP="004277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CD7B9A" w:rsidRDefault="00CD7B9A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CD7B9A" w:rsidRDefault="00CD7B9A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CD7B9A" w:rsidRDefault="00CD7B9A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ПОДДЕРЖКА ОБРАЗОВАНИЯ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520"/>
        <w:gridCol w:w="2423"/>
        <w:gridCol w:w="1418"/>
        <w:gridCol w:w="1134"/>
        <w:gridCol w:w="1276"/>
        <w:gridCol w:w="1559"/>
        <w:gridCol w:w="1241"/>
      </w:tblGrid>
      <w:tr w:rsidR="001F1AD6" w:rsidRPr="00676319" w:rsidTr="00676319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F1AD6" w:rsidRPr="00676319" w:rsidTr="00676319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«Посвящение в читатели»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Библиотечная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</w:t>
            </w:r>
            <w:r w:rsidR="00552FA7" w:rsidRPr="0067631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52FA7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552FA7" w:rsidRPr="00676319" w:rsidRDefault="00552FA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F1AD6" w:rsidRPr="00676319" w:rsidTr="00676319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76319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EC3C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«Компасы в книжном мире»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EC3C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Урок - познание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EC3C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1 – 4 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EC3C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319"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676319" w:rsidRPr="00676319" w:rsidRDefault="0067631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1F1AD6" w:rsidRPr="00676319" w:rsidRDefault="001F1AD6" w:rsidP="001F1A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Pr="00676319" w:rsidRDefault="001F1AD6" w:rsidP="001F1A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C00E7" w:rsidRDefault="003C00E7" w:rsidP="001F1A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C00E7" w:rsidRDefault="003C00E7" w:rsidP="001F1A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C00E7" w:rsidRPr="00676319" w:rsidRDefault="003C00E7" w:rsidP="001F1A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A708A6" w:rsidRDefault="00A708A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СПРАВОЧНО-БИБЛИОГРАФИЧЕСКОЕ И ИНФОРМАЦИОННОЕ ОБСЛУЖИВАНИЕ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/>
      </w:tblPr>
      <w:tblGrid>
        <w:gridCol w:w="528"/>
        <w:gridCol w:w="2556"/>
        <w:gridCol w:w="1275"/>
        <w:gridCol w:w="1275"/>
        <w:gridCol w:w="1274"/>
        <w:gridCol w:w="1417"/>
        <w:gridCol w:w="1275"/>
      </w:tblGrid>
      <w:tr w:rsidR="001F1AD6" w:rsidTr="001F1A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 xml:space="preserve"> читате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F1AD6" w:rsidTr="001F1A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Default="00CD7B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«Пиратские сумерки в библиотеке»</w:t>
            </w:r>
          </w:p>
          <w:p w:rsidR="004A2B7F" w:rsidRPr="00CD7B9A" w:rsidRDefault="004A2B7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всероссийской акции «Библионочь»)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CD7B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B7F" w:rsidRPr="00CD7B9A" w:rsidRDefault="004A2B7F" w:rsidP="004A2B7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1F1AD6" w:rsidRPr="00CD7B9A" w:rsidRDefault="001F1AD6" w:rsidP="004A2B7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6" w:rsidTr="001F1AD6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CD7B9A" w:rsidRDefault="00CD7B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«Даруй мне тишь своих библиотек»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CD7B9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урок-вернисаж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CD7B9A" w:rsidRDefault="004A2B7F" w:rsidP="004A2B7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B9A"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  <w:p w:rsidR="001F1AD6" w:rsidRPr="00CD7B9A" w:rsidRDefault="001F1AD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4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 БИБЛИОТЕКИ</w:t>
      </w:r>
    </w:p>
    <w:p w:rsidR="001F1AD6" w:rsidRDefault="001F1AD6" w:rsidP="001F1AD6">
      <w:pPr>
        <w:pStyle w:val="ab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детьми – инвалидами</w:t>
      </w:r>
    </w:p>
    <w:p w:rsidR="0059779B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47A7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апланирована работа и с детьми – инвалидами, </w:t>
      </w:r>
      <w:r w:rsidR="00A47A77">
        <w:rPr>
          <w:rFonts w:ascii="Times New Roman" w:hAnsi="Times New Roman" w:cs="Times New Roman"/>
          <w:sz w:val="28"/>
        </w:rPr>
        <w:t xml:space="preserve"> число которых в Новорождественском сельском поселении</w:t>
      </w:r>
      <w:r w:rsidR="00A708A6">
        <w:rPr>
          <w:rFonts w:ascii="Times New Roman" w:hAnsi="Times New Roman" w:cs="Times New Roman"/>
          <w:sz w:val="28"/>
        </w:rPr>
        <w:t xml:space="preserve"> составляет</w:t>
      </w:r>
      <w:r w:rsidR="00A47A77">
        <w:rPr>
          <w:rFonts w:ascii="Times New Roman" w:hAnsi="Times New Roman" w:cs="Times New Roman"/>
          <w:sz w:val="28"/>
        </w:rPr>
        <w:t xml:space="preserve"> </w:t>
      </w:r>
      <w:r w:rsidR="00A47A77" w:rsidRPr="00A708A6">
        <w:rPr>
          <w:rFonts w:ascii="Times New Roman" w:hAnsi="Times New Roman" w:cs="Times New Roman"/>
          <w:sz w:val="28"/>
        </w:rPr>
        <w:t xml:space="preserve">-  </w:t>
      </w:r>
      <w:r w:rsidR="004A2B7F">
        <w:rPr>
          <w:rFonts w:ascii="Times New Roman" w:hAnsi="Times New Roman" w:cs="Times New Roman"/>
          <w:sz w:val="28"/>
        </w:rPr>
        <w:t>1</w:t>
      </w:r>
      <w:r w:rsidR="00A708A6">
        <w:rPr>
          <w:rFonts w:ascii="Times New Roman" w:hAnsi="Times New Roman" w:cs="Times New Roman"/>
          <w:sz w:val="28"/>
        </w:rPr>
        <w:t>5</w:t>
      </w:r>
      <w:r w:rsidR="00A47A77" w:rsidRPr="00A708A6">
        <w:rPr>
          <w:rFonts w:ascii="Times New Roman" w:hAnsi="Times New Roman" w:cs="Times New Roman"/>
          <w:sz w:val="28"/>
        </w:rPr>
        <w:t xml:space="preserve">  человек</w:t>
      </w:r>
      <w:r w:rsidR="004A2B7F">
        <w:rPr>
          <w:rFonts w:ascii="Times New Roman" w:hAnsi="Times New Roman" w:cs="Times New Roman"/>
          <w:sz w:val="28"/>
        </w:rPr>
        <w:t xml:space="preserve">, все они </w:t>
      </w:r>
      <w:r w:rsidR="005A0DD9">
        <w:rPr>
          <w:rFonts w:ascii="Times New Roman" w:hAnsi="Times New Roman" w:cs="Times New Roman"/>
          <w:sz w:val="28"/>
        </w:rPr>
        <w:t xml:space="preserve">состоят читателями </w:t>
      </w:r>
      <w:r w:rsidR="004A2B7F">
        <w:rPr>
          <w:rFonts w:ascii="Times New Roman" w:hAnsi="Times New Roman" w:cs="Times New Roman"/>
          <w:sz w:val="28"/>
        </w:rPr>
        <w:t xml:space="preserve"> нашей </w:t>
      </w:r>
      <w:r w:rsidR="005A0DD9">
        <w:rPr>
          <w:rFonts w:ascii="Times New Roman" w:hAnsi="Times New Roman" w:cs="Times New Roman"/>
          <w:sz w:val="28"/>
        </w:rPr>
        <w:t xml:space="preserve">библиотеки. </w:t>
      </w:r>
      <w:r w:rsidR="0059779B">
        <w:rPr>
          <w:rFonts w:ascii="Times New Roman" w:hAnsi="Times New Roman" w:cs="Times New Roman"/>
          <w:sz w:val="28"/>
        </w:rPr>
        <w:t>Для каждого из читателей этой категории запланирован индивидуальный подход при выборе литературы для чтения с учетом возрастных особенностей и читательских предпочтений.</w:t>
      </w:r>
    </w:p>
    <w:p w:rsidR="0059779B" w:rsidRDefault="0059779B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 детьми из группы риска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состоянию на </w:t>
      </w:r>
      <w:r w:rsidR="00A708A6" w:rsidRPr="005A0DD9">
        <w:rPr>
          <w:rFonts w:ascii="Times New Roman" w:hAnsi="Times New Roman" w:cs="Times New Roman"/>
          <w:sz w:val="28"/>
        </w:rPr>
        <w:t>01.11.2015</w:t>
      </w:r>
      <w:r>
        <w:rPr>
          <w:rFonts w:ascii="Times New Roman" w:hAnsi="Times New Roman" w:cs="Times New Roman"/>
          <w:sz w:val="28"/>
        </w:rPr>
        <w:t xml:space="preserve">  года  на учете в администрации Новорождественского сельского поселения  состоят</w:t>
      </w:r>
      <w:r w:rsidRPr="0059779B">
        <w:rPr>
          <w:rFonts w:ascii="Times New Roman" w:hAnsi="Times New Roman" w:cs="Times New Roman"/>
          <w:sz w:val="28"/>
        </w:rPr>
        <w:t xml:space="preserve"> </w:t>
      </w:r>
      <w:r w:rsidR="005A0DD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несовершеннолетн</w:t>
      </w:r>
      <w:r w:rsidR="00E85438">
        <w:rPr>
          <w:rFonts w:ascii="Times New Roman" w:hAnsi="Times New Roman" w:cs="Times New Roman"/>
          <w:sz w:val="28"/>
        </w:rPr>
        <w:t>их, имеющих вредные привычки (у</w:t>
      </w:r>
      <w:r>
        <w:rPr>
          <w:rFonts w:ascii="Times New Roman" w:hAnsi="Times New Roman" w:cs="Times New Roman"/>
          <w:sz w:val="28"/>
        </w:rPr>
        <w:t>потребление наркотических средств, алкоголизм и др.), с которыми запланирована работа и в нашей библиотеке – проведение профилактических бесед, приглашение  на мероприятия в качестве участников и зрителей.  Также  профилактическая работа  ведется  и с семьями, находящимися в трудной жизненной ситуации и состоящими на учете в администрации за ненадлежащее исполнение родительских обязанностей. Эта работа ведется библиотекой  совместно с представителями комитета общественной безопасности  Новорождественского сельского поселения и классными руководителями  МБОУ СОШ № 8.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родителями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Одной из задач р</w:t>
      </w:r>
      <w:r w:rsidR="0059779B">
        <w:rPr>
          <w:rFonts w:ascii="Times New Roman" w:hAnsi="Times New Roman" w:cs="Times New Roman"/>
          <w:sz w:val="28"/>
        </w:rPr>
        <w:t>аботы детской библиотеки  в 2016</w:t>
      </w:r>
      <w:r>
        <w:rPr>
          <w:rFonts w:ascii="Times New Roman" w:hAnsi="Times New Roman" w:cs="Times New Roman"/>
          <w:sz w:val="28"/>
        </w:rPr>
        <w:t xml:space="preserve">  году является привлечение новых читателей из числа детей дошкольного возраста, посещающих  МДОУ  «Березка», </w:t>
      </w:r>
      <w:r w:rsidR="00CD7B9A">
        <w:rPr>
          <w:rFonts w:ascii="Times New Roman" w:hAnsi="Times New Roman" w:cs="Times New Roman"/>
          <w:sz w:val="28"/>
        </w:rPr>
        <w:t xml:space="preserve">«Ласточка» и «Красная Шапочка» </w:t>
      </w:r>
      <w:r>
        <w:rPr>
          <w:rFonts w:ascii="Times New Roman" w:hAnsi="Times New Roman" w:cs="Times New Roman"/>
          <w:sz w:val="28"/>
        </w:rPr>
        <w:t xml:space="preserve"> и детей - учащихся отделения раннего эстетического развития ДШИ ст. Новорождественской.  Так как дети этого возраста не умеют еще читать и самостоятельно выбирать литературу для чтения,</w:t>
      </w:r>
      <w:r w:rsidR="00CD7B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запланирована работа  с родителями – проведение  бесед о семейном чтении, организация  красочных выставок  детских книг и журналов, подготовка  советов  по организации детского чтения для оформления информационных  стендов, проведение  рекламной  деятельности  –  выступление на  родительских собраниях в детской школе искусств и детских садах.</w:t>
      </w:r>
    </w:p>
    <w:p w:rsidR="0059779B" w:rsidRDefault="0059779B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по программе  летнего чтения</w:t>
      </w:r>
    </w:p>
    <w:p w:rsidR="0059779B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59779B">
        <w:rPr>
          <w:rFonts w:ascii="Times New Roman" w:hAnsi="Times New Roman" w:cs="Times New Roman"/>
          <w:sz w:val="28"/>
        </w:rPr>
        <w:t>Особое внимание в 2016</w:t>
      </w:r>
      <w:r>
        <w:rPr>
          <w:rFonts w:ascii="Times New Roman" w:hAnsi="Times New Roman" w:cs="Times New Roman"/>
          <w:sz w:val="28"/>
        </w:rPr>
        <w:t xml:space="preserve"> году необходимо уделить работе по организации летнего </w:t>
      </w:r>
      <w:r w:rsidR="0059779B">
        <w:rPr>
          <w:rFonts w:ascii="Times New Roman" w:hAnsi="Times New Roman" w:cs="Times New Roman"/>
          <w:sz w:val="28"/>
        </w:rPr>
        <w:t>чтения учащихся 1 – 11х классов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необходимо:</w:t>
      </w:r>
    </w:p>
    <w:p w:rsidR="0059779B" w:rsidRPr="00CD7B9A" w:rsidRDefault="0059779B" w:rsidP="0059779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D7B9A">
        <w:rPr>
          <w:rFonts w:ascii="Times New Roman" w:hAnsi="Times New Roman" w:cs="Times New Roman"/>
          <w:sz w:val="28"/>
        </w:rPr>
        <w:t>Определить литературу для  летнего чтения по школьной программе с учетом возраста читателей вместе с учителями начальных классов и учит</w:t>
      </w:r>
      <w:r w:rsidR="005A0DD9">
        <w:rPr>
          <w:rFonts w:ascii="Times New Roman" w:hAnsi="Times New Roman" w:cs="Times New Roman"/>
          <w:sz w:val="28"/>
        </w:rPr>
        <w:t>елями литературы 5-11 классов</w:t>
      </w:r>
      <w:r w:rsidR="00CD7B9A">
        <w:rPr>
          <w:rFonts w:ascii="Times New Roman" w:hAnsi="Times New Roman" w:cs="Times New Roman"/>
          <w:sz w:val="28"/>
        </w:rPr>
        <w:t>. Сос</w:t>
      </w:r>
      <w:r w:rsidRPr="00CD7B9A">
        <w:rPr>
          <w:rFonts w:ascii="Times New Roman" w:hAnsi="Times New Roman" w:cs="Times New Roman"/>
          <w:sz w:val="28"/>
        </w:rPr>
        <w:t xml:space="preserve">тавить список </w:t>
      </w:r>
      <w:r w:rsidR="00CD7B9A">
        <w:rPr>
          <w:rFonts w:ascii="Times New Roman" w:hAnsi="Times New Roman" w:cs="Times New Roman"/>
          <w:sz w:val="28"/>
        </w:rPr>
        <w:t>литературы для летнего чтения.</w:t>
      </w:r>
    </w:p>
    <w:p w:rsidR="0059779B" w:rsidRDefault="0059779B" w:rsidP="0059779B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Провести выборку необходимой литературы для летнего чтения из фондов детской библиотеки </w:t>
      </w:r>
      <w:r w:rsidR="00CD7B9A">
        <w:rPr>
          <w:rFonts w:ascii="Times New Roman" w:hAnsi="Times New Roman" w:cs="Times New Roman"/>
          <w:sz w:val="28"/>
        </w:rPr>
        <w:t>согласно составленного списка.</w:t>
      </w:r>
    </w:p>
    <w:p w:rsidR="00E85438" w:rsidRDefault="0059779B" w:rsidP="001F1AD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учет и составить список недостающих названий и количества экземпляров художественной литературы для летнего чтения и учитывать его при </w:t>
      </w:r>
      <w:r w:rsidR="00E85438">
        <w:rPr>
          <w:rFonts w:ascii="Times New Roman" w:hAnsi="Times New Roman" w:cs="Times New Roman"/>
          <w:sz w:val="28"/>
        </w:rPr>
        <w:t>обновлении</w:t>
      </w:r>
      <w:r>
        <w:rPr>
          <w:rFonts w:ascii="Times New Roman" w:hAnsi="Times New Roman" w:cs="Times New Roman"/>
          <w:sz w:val="28"/>
        </w:rPr>
        <w:t xml:space="preserve"> и пополнении книжного фонда библиотеки</w:t>
      </w:r>
      <w:r w:rsidR="00CD7B9A">
        <w:rPr>
          <w:rFonts w:ascii="Times New Roman" w:hAnsi="Times New Roman" w:cs="Times New Roman"/>
          <w:sz w:val="28"/>
        </w:rPr>
        <w:t>.</w:t>
      </w:r>
    </w:p>
    <w:p w:rsidR="00E85438" w:rsidRDefault="00E85438" w:rsidP="001F1AD6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Привлекать к летнему чтению новых читателей из числа приезжающи</w:t>
      </w:r>
      <w:r w:rsidR="005A0DD9">
        <w:rPr>
          <w:rFonts w:ascii="Times New Roman" w:hAnsi="Times New Roman" w:cs="Times New Roman"/>
          <w:sz w:val="28"/>
        </w:rPr>
        <w:t>х на отдых из других регионов</w:t>
      </w:r>
      <w:r w:rsidR="00CD7B9A">
        <w:rPr>
          <w:rFonts w:ascii="Times New Roman" w:hAnsi="Times New Roman" w:cs="Times New Roman"/>
          <w:sz w:val="28"/>
        </w:rPr>
        <w:t>.</w:t>
      </w:r>
    </w:p>
    <w:p w:rsidR="0059779B" w:rsidRDefault="0059779B" w:rsidP="00E85438">
      <w:pPr>
        <w:pStyle w:val="ab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F1AD6" w:rsidRPr="0059779B" w:rsidRDefault="001F1AD6" w:rsidP="0059779B">
      <w:pPr>
        <w:pStyle w:val="ab"/>
        <w:ind w:left="720"/>
        <w:jc w:val="both"/>
        <w:rPr>
          <w:rFonts w:ascii="Times New Roman" w:hAnsi="Times New Roman" w:cs="Times New Roman"/>
          <w:sz w:val="28"/>
        </w:rPr>
      </w:pPr>
      <w:r w:rsidRPr="0059779B">
        <w:rPr>
          <w:rFonts w:ascii="Times New Roman" w:hAnsi="Times New Roman" w:cs="Times New Roman"/>
          <w:b/>
          <w:sz w:val="28"/>
        </w:rPr>
        <w:t>- работа клуба по интересам  «Казачата»</w:t>
      </w:r>
    </w:p>
    <w:p w:rsidR="0059779B" w:rsidRDefault="0059779B" w:rsidP="001F1AD6">
      <w:pPr>
        <w:pStyle w:val="ab"/>
        <w:jc w:val="both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59779B">
        <w:rPr>
          <w:rFonts w:ascii="Times New Roman" w:hAnsi="Times New Roman" w:cs="Times New Roman"/>
          <w:sz w:val="28"/>
        </w:rPr>
        <w:t>В 2016</w:t>
      </w:r>
      <w:r>
        <w:rPr>
          <w:rFonts w:ascii="Times New Roman" w:hAnsi="Times New Roman" w:cs="Times New Roman"/>
          <w:sz w:val="28"/>
        </w:rPr>
        <w:t xml:space="preserve"> году будет продолжена работа клуба по интересам «Казачата», направленная  на формирование основ гражданского и патриотического воспитания, развитие духовного, нравственного и морального воспитания ребенка. Участниками клуба «Казачата» являются учащиеся</w:t>
      </w:r>
      <w:r w:rsidR="00CF7C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классов казачьей направленности МДОУ СОШ № 8 ст. Новорождественской. 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обеспечения более эффективной деятельности клуба по интересам «Казачата» при планировании работы учитывалось мнение классных руководителей классов казачьей направленности, при подготовке мероприятий  применяются разнообразные формы и методы работы. Целями и задачами запланированных мероприятий является знакомство с историей кубанского казачества, его бытом и традициями, фольклором и языком, ремеслами и промыслами казаков Кубани, некоторые мероприятия посвящены календарным, православным и народным праздникам. Все мероприятия подготовлены с учетом возрастных особенностей участников клуба по интересам.</w:t>
      </w:r>
    </w:p>
    <w:p w:rsidR="003C00E7" w:rsidRDefault="003C00E7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3C00E7" w:rsidRDefault="003C00E7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3C00E7" w:rsidRDefault="003C00E7" w:rsidP="001F1AD6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МЕТОДИЧЕСКОЕ   ОБЕСПЕЧЕНИЕ   БИБЛИОТЕЧНОЙ     ДЕЯТЕЛЬНОСТИ</w:t>
      </w: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F1AD6" w:rsidRDefault="001F1AD6" w:rsidP="001F1AD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Стремительно меняющийся мир предъявляет к профессии библиотекаря новые, особые требования. Возникает необходимость постоянного обучения, приобретения новых знаний и опыта. В этом помогают  рекомендации районного и краевого методических отделов. </w:t>
      </w:r>
    </w:p>
    <w:p w:rsidR="00CF7C95" w:rsidRDefault="001F1AD6" w:rsidP="003C00E7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клуба по интересам «Казачата»  ориентируемся на планирование воспитательной работы классных руководителей  классов казачьей направленности  на весь п</w:t>
      </w:r>
      <w:r w:rsidR="003C00E7">
        <w:rPr>
          <w:rFonts w:ascii="Times New Roman" w:hAnsi="Times New Roman" w:cs="Times New Roman"/>
          <w:sz w:val="28"/>
        </w:rPr>
        <w:t>ериод обучения (1 – 11 классы)</w:t>
      </w:r>
    </w:p>
    <w:p w:rsidR="003C00E7" w:rsidRDefault="003C00E7" w:rsidP="003C00E7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</w:p>
    <w:p w:rsidR="003C00E7" w:rsidRDefault="003C00E7" w:rsidP="003C00E7">
      <w:pPr>
        <w:pStyle w:val="ab"/>
        <w:ind w:firstLine="708"/>
        <w:jc w:val="both"/>
        <w:rPr>
          <w:rFonts w:ascii="Times New Roman" w:hAnsi="Times New Roman" w:cs="Times New Roman"/>
          <w:sz w:val="28"/>
        </w:rPr>
      </w:pPr>
    </w:p>
    <w:p w:rsidR="00CF7C95" w:rsidRDefault="00CF7C95" w:rsidP="001F1AD6">
      <w:pPr>
        <w:pStyle w:val="ab"/>
        <w:rPr>
          <w:rFonts w:ascii="Times New Roman" w:hAnsi="Times New Roman" w:cs="Times New Roman"/>
          <w:b/>
          <w:sz w:val="28"/>
        </w:rPr>
      </w:pPr>
    </w:p>
    <w:p w:rsidR="001F1AD6" w:rsidRDefault="001F1AD6" w:rsidP="001F1AD6">
      <w:pPr>
        <w:pStyle w:val="ab"/>
        <w:rPr>
          <w:rFonts w:ascii="Times New Roman" w:hAnsi="Times New Roman" w:cs="Times New Roman"/>
          <w:b/>
          <w:sz w:val="28"/>
        </w:rPr>
      </w:pPr>
    </w:p>
    <w:p w:rsidR="005A0DD9" w:rsidRDefault="001F1AD6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B22532" w:rsidRDefault="00B22532" w:rsidP="005A0DD9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22532" w:rsidRDefault="00B22532" w:rsidP="005A0DD9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AD6" w:rsidRDefault="001F1AD6" w:rsidP="005A0DD9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  1</w:t>
      </w:r>
    </w:p>
    <w:p w:rsidR="001F1AD6" w:rsidRDefault="001F1AD6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CF7C9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КОНТРОЛЬНЫЕ ПОКАЗАТЕЛИ  НА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ОБСЛУЖИВАЮЩЕЙ ДЕТСКОЕ НАСЕЛЕНИЕ.</w:t>
      </w:r>
    </w:p>
    <w:p w:rsidR="001F1AD6" w:rsidRDefault="001F1AD6" w:rsidP="001F1AD6">
      <w:pPr>
        <w:pStyle w:val="ab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1127"/>
        <w:gridCol w:w="1931"/>
        <w:gridCol w:w="1260"/>
        <w:gridCol w:w="1619"/>
        <w:gridCol w:w="1532"/>
      </w:tblGrid>
      <w:tr w:rsidR="001F1AD6" w:rsidTr="001F1AD6">
        <w:trPr>
          <w:trHeight w:val="57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F1AD6" w:rsidRDefault="00CF7C9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1F1AD6" w:rsidRDefault="00CF7C9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F1AD6" w:rsidRDefault="00CF7C9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1F1AD6" w:rsidRDefault="00CF7C9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CF7C9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  на 2016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F1AD6" w:rsidTr="001F1AD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Читателей-детей     (всего)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6091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6091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="009609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</w:tc>
      </w:tr>
      <w:tr w:rsidR="001F1AD6" w:rsidTr="001F1AD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Книговыд.  детям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</w:t>
            </w:r>
            <w:r w:rsidR="000C275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</w:tr>
      <w:tr w:rsidR="001F1AD6" w:rsidTr="001F1AD6">
        <w:trPr>
          <w:trHeight w:val="119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Посещений детьми- (всего) 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0C275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9007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  <w:r w:rsidR="000C275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F1AD6" w:rsidTr="001F1AD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(всего) 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1F1AD6" w:rsidTr="001F1AD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(всего)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1AD6" w:rsidTr="001F1AD6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для детей всего: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AD6" w:rsidTr="001F1AD6">
        <w:trPr>
          <w:trHeight w:val="471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 для детей (всего):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C27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C27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F2B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1F1AD6" w:rsidRDefault="001F1AD6" w:rsidP="001F1AD6">
      <w:pPr>
        <w:pStyle w:val="ab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F1AD6" w:rsidRDefault="001F1AD6" w:rsidP="001F1A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F1AD6" w:rsidRDefault="001F1AD6" w:rsidP="001F1A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4F4F" w:rsidRDefault="001F1AD6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3C00E7" w:rsidRDefault="003C00E7" w:rsidP="00624F4F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AD6" w:rsidRDefault="001F1AD6" w:rsidP="00624F4F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Приложение №  2</w:t>
      </w:r>
    </w:p>
    <w:p w:rsidR="001F1AD6" w:rsidRDefault="001F1AD6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КОНТРОЛЬНЫЕ ПОКАЗАТЕЛИ  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1F1AD6" w:rsidRDefault="001A30A5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2016</w:t>
      </w:r>
      <w:r w:rsidR="001F1AD6">
        <w:rPr>
          <w:rFonts w:ascii="Times New Roman" w:hAnsi="Times New Roman" w:cs="Times New Roman"/>
          <w:b/>
          <w:bCs/>
          <w:sz w:val="28"/>
          <w:szCs w:val="28"/>
        </w:rPr>
        <w:t xml:space="preserve">   ГОД.</w:t>
      </w:r>
    </w:p>
    <w:p w:rsidR="001F1AD6" w:rsidRDefault="001F1AD6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1277"/>
        <w:gridCol w:w="1418"/>
        <w:gridCol w:w="1135"/>
        <w:gridCol w:w="1558"/>
        <w:gridCol w:w="1097"/>
      </w:tblGrid>
      <w:tr w:rsidR="001F1AD6" w:rsidTr="001F1AD6">
        <w:trPr>
          <w:trHeight w:val="106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F1AD6" w:rsidRDefault="000C275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1F1AD6" w:rsidRDefault="000C275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F1AD6" w:rsidRDefault="000C275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Выполн. в</w:t>
            </w:r>
          </w:p>
          <w:p w:rsidR="001F1AD6" w:rsidRDefault="000C275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F1AD6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(всего)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детей (до </w:t>
            </w:r>
            <w:smartTag w:uri="urn:schemas-microsoft-com:office:smarttags" w:element="metricconverter">
              <w:smartTagPr>
                <w:attr w:name="ProductID" w:val="14 л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14 л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юнош. (15-24г)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1003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1013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1A30A5" w:rsidRDefault="006E438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  <w:p w:rsidR="006E438E" w:rsidRDefault="006E438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1A30A5" w:rsidTr="001F1AD6">
        <w:trPr>
          <w:trHeight w:val="95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(всего)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юнош.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22301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21201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7D018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22301</w:t>
            </w:r>
          </w:p>
          <w:p w:rsidR="007D018A" w:rsidRDefault="007D018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21201</w:t>
            </w:r>
          </w:p>
          <w:p w:rsidR="007D018A" w:rsidRDefault="007D018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21200</w:t>
            </w: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(всего)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юнош.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9001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7D018A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7D018A" w:rsidRDefault="00485DD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2253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4277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2777B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2253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16431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5A0DD9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Pr="0042777B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 работник всего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обслуж.читател.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777B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на 1 библ.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читателям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книговыдаче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500,5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11150,5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777B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42777B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11150,5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1A30A5" w:rsidTr="001F1AD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Клубн. формирован.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30A5" w:rsidTr="001F1AD6">
        <w:trPr>
          <w:trHeight w:val="47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(всего):</w:t>
            </w:r>
          </w:p>
          <w:p w:rsidR="001A30A5" w:rsidRDefault="001A30A5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для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1A30A5" w:rsidRDefault="001A30A5" w:rsidP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777B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42777B" w:rsidRDefault="0042777B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1A30A5" w:rsidRDefault="001A30A5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1F1AD6" w:rsidRDefault="001F1AD6" w:rsidP="001F1AD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C2756" w:rsidRDefault="000C2756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F1AD6" w:rsidRDefault="001F1AD6" w:rsidP="001F1AD6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1606"/>
        <w:gridCol w:w="1250"/>
        <w:gridCol w:w="1248"/>
        <w:gridCol w:w="1250"/>
        <w:gridCol w:w="1254"/>
      </w:tblGrid>
      <w:tr w:rsidR="001F1AD6" w:rsidTr="001F1AD6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показатели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на</w:t>
            </w:r>
          </w:p>
          <w:p w:rsidR="001F1AD6" w:rsidRDefault="0042777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кв. 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2кв.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 кв.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4кв.</w:t>
            </w:r>
          </w:p>
        </w:tc>
      </w:tr>
      <w:tr w:rsidR="001F1AD6" w:rsidTr="001F1AD6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– всего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1014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664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588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100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150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135</w:t>
            </w:r>
          </w:p>
        </w:tc>
      </w:tr>
      <w:tr w:rsidR="001F1AD6" w:rsidTr="001F1AD6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– всего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21300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5700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6900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4800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4900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1F1AD6" w:rsidTr="001F1AD6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– всего.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детских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2375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2875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2775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1750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1675</w:t>
            </w:r>
          </w:p>
        </w:tc>
      </w:tr>
    </w:tbl>
    <w:p w:rsidR="001F1AD6" w:rsidRDefault="001F1AD6" w:rsidP="001F1A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4F" w:rsidRDefault="00624F4F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РАБОТЫ 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</w:t>
      </w:r>
    </w:p>
    <w:p w:rsidR="001F1AD6" w:rsidRDefault="0042777B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1F1AD6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ОБСЛУЖИВАНИЮ  ДЕТЕЙ – ИНВАЛИДОВ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6"/>
        <w:gridCol w:w="1251"/>
        <w:gridCol w:w="1248"/>
        <w:gridCol w:w="1250"/>
        <w:gridCol w:w="1070"/>
        <w:gridCol w:w="1076"/>
      </w:tblGrid>
      <w:tr w:rsidR="001F1AD6" w:rsidTr="001F1AD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F1AD6" w:rsidRDefault="0042777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в</w:t>
            </w:r>
          </w:p>
          <w:p w:rsidR="001F1AD6" w:rsidRDefault="0042777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F1AD6" w:rsidRDefault="0042777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Вып. в</w:t>
            </w:r>
          </w:p>
          <w:p w:rsidR="001F1AD6" w:rsidRDefault="0042777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</w:t>
            </w:r>
          </w:p>
          <w:p w:rsidR="001F1AD6" w:rsidRDefault="0042777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F1AD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1F1AD6" w:rsidTr="001F1AD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 инвалидов,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учёте в УСЗН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1AD6" w:rsidTr="001F1AD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чит.- инв.( всего)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т.ч. по зрению -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AD6" w:rsidTr="001F1AD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читат.-инвал., 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обслужив.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AD6" w:rsidTr="001F1AD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библ. обслуживанием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17,6%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17,6 %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17,6%</w:t>
            </w:r>
          </w:p>
        </w:tc>
      </w:tr>
      <w:tr w:rsidR="001F1AD6" w:rsidTr="001F1AD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книговыдачи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1F1A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708A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1F1AD6" w:rsidTr="001F1AD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 – (всего)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посещений массовых мероприят.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F1AD6" w:rsidTr="001F1AD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масс. мероприят. – всего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 них крупных масс.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708A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F1AD6" w:rsidRDefault="001F1AD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1F1AD6" w:rsidP="00A708A6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A708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F1AD6" w:rsidRDefault="001F1AD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AD6" w:rsidRDefault="00A708A6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24F4F" w:rsidRDefault="00624F4F" w:rsidP="001F1A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4F4F" w:rsidRDefault="0042777B" w:rsidP="0042777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24F4F" w:rsidRDefault="00624F4F" w:rsidP="004277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4F4F" w:rsidRDefault="00624F4F" w:rsidP="004277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4F4F" w:rsidRDefault="00624F4F" w:rsidP="004277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24F4F" w:rsidRDefault="00624F4F" w:rsidP="0042777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C00E7" w:rsidRDefault="003C00E7" w:rsidP="00624F4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E7" w:rsidRDefault="003C00E7" w:rsidP="00624F4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E7" w:rsidRDefault="003C00E7" w:rsidP="00624F4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E7" w:rsidRDefault="003C00E7" w:rsidP="00624F4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DD9" w:rsidRDefault="005A0DD9" w:rsidP="00624F4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AD6" w:rsidRPr="0042777B" w:rsidRDefault="001F1AD6" w:rsidP="00624F4F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клуба по интересам «Казачата»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Новорождественской детской сельской библиотеки</w:t>
      </w:r>
    </w:p>
    <w:p w:rsidR="001F1AD6" w:rsidRDefault="0042777B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1F1AD6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1F1AD6" w:rsidRDefault="001F1AD6" w:rsidP="001F1AD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4"/>
        <w:gridCol w:w="6"/>
        <w:gridCol w:w="4921"/>
        <w:gridCol w:w="2145"/>
        <w:gridCol w:w="6"/>
        <w:gridCol w:w="1899"/>
      </w:tblGrid>
      <w:tr w:rsidR="001F1AD6" w:rsidTr="00624F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F1AD6" w:rsidTr="00624F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«Рождественская круговерть»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 квартал,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F1AD6" w:rsidTr="00624F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«Салют защитникам отечества»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 квартал,</w:t>
            </w:r>
          </w:p>
          <w:p w:rsidR="001F1AD6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F1AD6" w:rsidTr="00624F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«Мы зарядку делали, прыгали и бегали»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веселых игр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2777B" w:rsidRPr="00624F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 xml:space="preserve"> квартал,</w:t>
            </w:r>
          </w:p>
          <w:p w:rsidR="001F1AD6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F1AD6" w:rsidTr="00624F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7B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«Ай, да Масленица!»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II квартал,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D6" w:rsidTr="00624F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«Вот и пасха, запах</w:t>
            </w:r>
            <w:r w:rsidR="00624F4F">
              <w:rPr>
                <w:rFonts w:ascii="Times New Roman" w:hAnsi="Times New Roman" w:cs="Times New Roman"/>
                <w:sz w:val="28"/>
                <w:szCs w:val="28"/>
              </w:rPr>
              <w:t xml:space="preserve"> воска</w:t>
            </w: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24F4F" w:rsidRPr="00624F4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 квартал,</w:t>
            </w:r>
          </w:p>
          <w:p w:rsidR="001F1AD6" w:rsidRPr="00624F4F" w:rsidRDefault="0042777B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F1AD6" w:rsidTr="00624F4F">
        <w:trPr>
          <w:trHeight w:val="8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«Мы с такими казаками…»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1F1AD6" w:rsidRPr="00624F4F">
              <w:rPr>
                <w:rFonts w:ascii="Times New Roman" w:hAnsi="Times New Roman" w:cs="Times New Roman"/>
                <w:sz w:val="28"/>
                <w:szCs w:val="28"/>
              </w:rPr>
              <w:t xml:space="preserve"> квартал,</w:t>
            </w:r>
          </w:p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F1AD6" w:rsidTr="00624F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«Нам есть чем гордиться и что беречь»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фронтового братства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IV квартал,</w:t>
            </w:r>
          </w:p>
          <w:p w:rsidR="001F1AD6" w:rsidRPr="00624F4F" w:rsidRDefault="001F1AD6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24F4F" w:rsidTr="00624F4F">
        <w:tblPrEx>
          <w:tblLook w:val="0000"/>
        </w:tblPrEx>
        <w:trPr>
          <w:trHeight w:val="345"/>
        </w:trPr>
        <w:tc>
          <w:tcPr>
            <w:tcW w:w="600" w:type="dxa"/>
            <w:gridSpan w:val="2"/>
          </w:tcPr>
          <w:p w:rsidR="00624F4F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1" w:type="dxa"/>
          </w:tcPr>
          <w:p w:rsidR="00624F4F" w:rsidRPr="00624F4F" w:rsidRDefault="003C00E7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F4F" w:rsidRPr="00624F4F">
              <w:rPr>
                <w:rFonts w:ascii="Times New Roman" w:hAnsi="Times New Roman" w:cs="Times New Roman"/>
                <w:sz w:val="28"/>
                <w:szCs w:val="28"/>
              </w:rPr>
              <w:t>В гостях у деда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:rsidR="00624F4F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</w:tc>
        <w:tc>
          <w:tcPr>
            <w:tcW w:w="1905" w:type="dxa"/>
            <w:gridSpan w:val="2"/>
          </w:tcPr>
          <w:p w:rsidR="00624F4F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IV квартал,</w:t>
            </w:r>
          </w:p>
          <w:p w:rsidR="00624F4F" w:rsidRPr="00624F4F" w:rsidRDefault="00624F4F" w:rsidP="00624F4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F4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A708A6" w:rsidRDefault="00A708A6" w:rsidP="001F1A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08A6" w:rsidRDefault="00A708A6" w:rsidP="001F1A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708A6" w:rsidRDefault="001F1AD6" w:rsidP="00A708A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</w:t>
      </w:r>
      <w:r w:rsidR="00A708A6">
        <w:rPr>
          <w:rFonts w:ascii="Times New Roman" w:hAnsi="Times New Roman" w:cs="Times New Roman"/>
          <w:sz w:val="28"/>
          <w:szCs w:val="28"/>
        </w:rPr>
        <w:t xml:space="preserve">уба                       </w:t>
      </w:r>
      <w:r w:rsidR="00624F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8A6">
        <w:rPr>
          <w:rFonts w:ascii="Times New Roman" w:hAnsi="Times New Roman" w:cs="Times New Roman"/>
          <w:sz w:val="28"/>
          <w:szCs w:val="28"/>
        </w:rPr>
        <w:t xml:space="preserve">  ____________    Старостенко Е.Н. </w:t>
      </w:r>
    </w:p>
    <w:p w:rsidR="001F1AD6" w:rsidRPr="00A708A6" w:rsidRDefault="00A708A6" w:rsidP="00A708A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1F1AD6" w:rsidRDefault="001F1AD6" w:rsidP="001F1AD6">
      <w:pPr>
        <w:rPr>
          <w:sz w:val="24"/>
          <w:szCs w:val="24"/>
        </w:rPr>
      </w:pPr>
    </w:p>
    <w:p w:rsidR="00941A8C" w:rsidRPr="005A0DD9" w:rsidRDefault="001F1AD6" w:rsidP="005A0DD9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3C00E7">
        <w:rPr>
          <w:rFonts w:ascii="Times New Roman" w:hAnsi="Times New Roman" w:cs="Times New Roman"/>
          <w:sz w:val="28"/>
        </w:rPr>
        <w:t xml:space="preserve">                               </w:t>
      </w:r>
    </w:p>
    <w:sectPr w:rsidR="00941A8C" w:rsidRPr="005A0DD9" w:rsidSect="00941A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20" w:rsidRDefault="00B43020" w:rsidP="003C00E7">
      <w:pPr>
        <w:pStyle w:val="ab"/>
      </w:pPr>
      <w:r>
        <w:separator/>
      </w:r>
    </w:p>
  </w:endnote>
  <w:endnote w:type="continuationSeparator" w:id="1">
    <w:p w:rsidR="00B43020" w:rsidRDefault="00B43020" w:rsidP="003C00E7">
      <w:pPr>
        <w:pStyle w:val="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4805"/>
    </w:sdtPr>
    <w:sdtContent>
      <w:p w:rsidR="00AE12D8" w:rsidRDefault="000E4207">
        <w:pPr>
          <w:pStyle w:val="a6"/>
          <w:jc w:val="center"/>
        </w:pPr>
        <w:fldSimple w:instr=" PAGE   \* MERGEFORMAT ">
          <w:r w:rsidR="005A22F0">
            <w:rPr>
              <w:noProof/>
            </w:rPr>
            <w:t>1</w:t>
          </w:r>
        </w:fldSimple>
      </w:p>
    </w:sdtContent>
  </w:sdt>
  <w:p w:rsidR="00AE12D8" w:rsidRDefault="00AE12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20" w:rsidRDefault="00B43020" w:rsidP="003C00E7">
      <w:pPr>
        <w:pStyle w:val="ab"/>
      </w:pPr>
      <w:r>
        <w:separator/>
      </w:r>
    </w:p>
  </w:footnote>
  <w:footnote w:type="continuationSeparator" w:id="1">
    <w:p w:rsidR="00B43020" w:rsidRDefault="00B43020" w:rsidP="003C00E7">
      <w:pPr>
        <w:pStyle w:val="a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225"/>
    <w:multiLevelType w:val="hybridMultilevel"/>
    <w:tmpl w:val="CC14BA78"/>
    <w:lvl w:ilvl="0" w:tplc="00B6B7B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2F90"/>
    <w:multiLevelType w:val="hybridMultilevel"/>
    <w:tmpl w:val="F166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AD6"/>
    <w:rsid w:val="000C2756"/>
    <w:rsid w:val="000E2831"/>
    <w:rsid w:val="000E4207"/>
    <w:rsid w:val="001A30A5"/>
    <w:rsid w:val="001F1AD6"/>
    <w:rsid w:val="00267C8C"/>
    <w:rsid w:val="002A2DCF"/>
    <w:rsid w:val="003C00E7"/>
    <w:rsid w:val="003E0B5C"/>
    <w:rsid w:val="003F670A"/>
    <w:rsid w:val="0042777B"/>
    <w:rsid w:val="0046010B"/>
    <w:rsid w:val="00485DD1"/>
    <w:rsid w:val="004A2B7F"/>
    <w:rsid w:val="00552FA7"/>
    <w:rsid w:val="00592960"/>
    <w:rsid w:val="0059779B"/>
    <w:rsid w:val="005A0DD9"/>
    <w:rsid w:val="005A1B40"/>
    <w:rsid w:val="005A22F0"/>
    <w:rsid w:val="005F69DC"/>
    <w:rsid w:val="00624F4F"/>
    <w:rsid w:val="00676319"/>
    <w:rsid w:val="006E438E"/>
    <w:rsid w:val="00763F2F"/>
    <w:rsid w:val="007C42D2"/>
    <w:rsid w:val="007D018A"/>
    <w:rsid w:val="00802CEF"/>
    <w:rsid w:val="008A27CB"/>
    <w:rsid w:val="008D086C"/>
    <w:rsid w:val="008F0411"/>
    <w:rsid w:val="00941A8C"/>
    <w:rsid w:val="00960914"/>
    <w:rsid w:val="00A037EB"/>
    <w:rsid w:val="00A27D6D"/>
    <w:rsid w:val="00A47A77"/>
    <w:rsid w:val="00A708A6"/>
    <w:rsid w:val="00AE12D8"/>
    <w:rsid w:val="00B22532"/>
    <w:rsid w:val="00B43020"/>
    <w:rsid w:val="00C674FD"/>
    <w:rsid w:val="00CB5EA9"/>
    <w:rsid w:val="00CD7B9A"/>
    <w:rsid w:val="00CE6936"/>
    <w:rsid w:val="00CF7C95"/>
    <w:rsid w:val="00DC018D"/>
    <w:rsid w:val="00E67F56"/>
    <w:rsid w:val="00E85438"/>
    <w:rsid w:val="00EA6DC0"/>
    <w:rsid w:val="00EC3C9A"/>
    <w:rsid w:val="00EF2BC4"/>
    <w:rsid w:val="00F5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D6"/>
  </w:style>
  <w:style w:type="paragraph" w:styleId="1">
    <w:name w:val="heading 1"/>
    <w:basedOn w:val="a"/>
    <w:next w:val="a"/>
    <w:link w:val="10"/>
    <w:qFormat/>
    <w:rsid w:val="001F1A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A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1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1F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AD6"/>
  </w:style>
  <w:style w:type="character" w:customStyle="1" w:styleId="a5">
    <w:name w:val="Нижний колонтитул Знак"/>
    <w:basedOn w:val="a0"/>
    <w:link w:val="a6"/>
    <w:uiPriority w:val="99"/>
    <w:rsid w:val="001F1AD6"/>
  </w:style>
  <w:style w:type="paragraph" w:styleId="a6">
    <w:name w:val="footer"/>
    <w:basedOn w:val="a"/>
    <w:link w:val="a5"/>
    <w:uiPriority w:val="99"/>
    <w:unhideWhenUsed/>
    <w:rsid w:val="001F1AD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1F1A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F1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F1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F1A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1F1AD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F1A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F1AD6"/>
    <w:pPr>
      <w:spacing w:after="0" w:line="240" w:lineRule="auto"/>
    </w:pPr>
  </w:style>
  <w:style w:type="character" w:customStyle="1" w:styleId="usercontent">
    <w:name w:val="usercontent"/>
    <w:basedOn w:val="a0"/>
    <w:rsid w:val="001F1AD6"/>
  </w:style>
  <w:style w:type="table" w:styleId="ac">
    <w:name w:val="Table Grid"/>
    <w:basedOn w:val="a1"/>
    <w:uiPriority w:val="59"/>
    <w:rsid w:val="001F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CBE2-581A-466A-903F-C71EDB0C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2015-12-17T11:48:00Z</cp:lastPrinted>
  <dcterms:created xsi:type="dcterms:W3CDTF">2016-11-23T09:07:00Z</dcterms:created>
  <dcterms:modified xsi:type="dcterms:W3CDTF">2016-11-23T09:07:00Z</dcterms:modified>
</cp:coreProperties>
</file>